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C832F" w14:textId="11242546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 xml:space="preserve">Научно-техническая </w:t>
      </w:r>
      <w:r w:rsidRPr="001E6ABC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1E6ABC">
        <w:rPr>
          <w:rFonts w:ascii="Times New Roman" w:hAnsi="Times New Roman" w:cs="Times New Roman"/>
          <w:sz w:val="24"/>
          <w:szCs w:val="24"/>
        </w:rPr>
        <w:t xml:space="preserve"> </w:t>
      </w:r>
      <w:r w:rsidR="00E3539C" w:rsidRPr="001E6ABC">
        <w:rPr>
          <w:rFonts w:ascii="Times New Roman" w:hAnsi="Times New Roman" w:cs="Times New Roman"/>
          <w:sz w:val="24"/>
          <w:szCs w:val="24"/>
        </w:rPr>
        <w:t>МЗ</w:t>
      </w:r>
      <w:r w:rsidR="007C079C" w:rsidRPr="001E6ABC">
        <w:rPr>
          <w:rFonts w:ascii="Times New Roman" w:hAnsi="Times New Roman" w:cs="Times New Roman"/>
          <w:sz w:val="24"/>
          <w:szCs w:val="24"/>
        </w:rPr>
        <w:t xml:space="preserve"> РК </w:t>
      </w:r>
      <w:r w:rsidRPr="001E6ABC">
        <w:rPr>
          <w:rFonts w:ascii="Times New Roman" w:hAnsi="Times New Roman" w:cs="Times New Roman"/>
          <w:sz w:val="24"/>
          <w:szCs w:val="24"/>
        </w:rPr>
        <w:t>BR11065207: «Разработка и научное обоснование технологий общественного здравоохранения</w:t>
      </w:r>
      <w:r w:rsidRPr="00F77DAD">
        <w:rPr>
          <w:rFonts w:ascii="Times New Roman" w:hAnsi="Times New Roman" w:cs="Times New Roman"/>
          <w:sz w:val="24"/>
          <w:szCs w:val="24"/>
        </w:rPr>
        <w:t>, биологической безопасности для воздействия на профилактику опасных инфекционных заболеваний», сроки реализации: 2021-2023 годы</w:t>
      </w:r>
    </w:p>
    <w:p w14:paraId="420159BF" w14:textId="77777777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 – </w:t>
      </w:r>
      <w:r>
        <w:rPr>
          <w:rFonts w:ascii="Times New Roman" w:hAnsi="Times New Roman" w:cs="Times New Roman"/>
          <w:sz w:val="24"/>
          <w:szCs w:val="24"/>
        </w:rPr>
        <w:t>кандидат медицинских наук Избанова У.А.</w:t>
      </w:r>
    </w:p>
    <w:p w14:paraId="48DCCCA7" w14:textId="77777777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14:paraId="59A3FB75" w14:textId="77777777" w:rsid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Усиление комплексной системы мониторинга и контроля особо опасных и природно-очаговых инфекций бактериальной и вирусной этиологии на основе современных технологий для разработки новых подходов к обеспечению биологической безопасности населения Казахстана.</w:t>
      </w:r>
    </w:p>
    <w:p w14:paraId="02F29AB7" w14:textId="77777777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4AABC7E9" w14:textId="5F9BFFC5" w:rsidR="00E3539C" w:rsidRPr="00F77DAD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77DAD">
        <w:rPr>
          <w:rFonts w:ascii="Times New Roman" w:hAnsi="Times New Roman" w:cs="Times New Roman"/>
          <w:sz w:val="24"/>
          <w:szCs w:val="24"/>
        </w:rPr>
        <w:t xml:space="preserve">Разработка системы экстренной </w:t>
      </w:r>
      <w:proofErr w:type="spellStart"/>
      <w:r w:rsidRPr="00F77DAD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Pr="00F77DAD">
        <w:rPr>
          <w:rFonts w:ascii="Times New Roman" w:hAnsi="Times New Roman" w:cs="Times New Roman"/>
          <w:sz w:val="24"/>
          <w:szCs w:val="24"/>
        </w:rPr>
        <w:t xml:space="preserve"> возбудителей ООИ, новых и возвращающихся инфекций, основанной на изучении генетического разнообразия штаммов возбудителей особо опасных бактериальных и вирусных инфекций Казахстана;</w:t>
      </w:r>
    </w:p>
    <w:p w14:paraId="3B2123B7" w14:textId="77777777" w:rsidR="00E3539C" w:rsidRPr="00F77DAD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2. Определение современного пространственно-временного статуса особо опасных и природно-очаговых инфекций, их носителей и переносчиков в Казахстане;</w:t>
      </w:r>
    </w:p>
    <w:p w14:paraId="0163F6CE" w14:textId="77777777" w:rsidR="00E3539C" w:rsidRPr="00F77DAD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3. Формирование биологической модели особо опасных инфекционных заболеваний на SPF лабораторных животных для проведения медико-биологических исследований;</w:t>
      </w:r>
    </w:p>
    <w:p w14:paraId="77D300F6" w14:textId="72FFEFB6" w:rsidR="003F2BAB" w:rsidRDefault="00E3539C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DAD">
        <w:rPr>
          <w:rFonts w:ascii="Times New Roman" w:hAnsi="Times New Roman" w:cs="Times New Roman"/>
          <w:sz w:val="24"/>
          <w:szCs w:val="24"/>
        </w:rPr>
        <w:t>4. Усиление устойчивости медицинских организаций Республики Казахстан к чрезвычайным ситуациям в области общественного здравоохранения</w:t>
      </w:r>
      <w:r w:rsidR="00F77DAD" w:rsidRPr="00F77DAD">
        <w:rPr>
          <w:rFonts w:ascii="Times New Roman" w:hAnsi="Times New Roman" w:cs="Times New Roman"/>
          <w:sz w:val="24"/>
          <w:szCs w:val="24"/>
        </w:rPr>
        <w:t>.</w:t>
      </w:r>
    </w:p>
    <w:p w14:paraId="74D8CB49" w14:textId="77777777" w:rsidR="00F77DAD" w:rsidRPr="00F77DAD" w:rsidRDefault="00F77DAD" w:rsidP="00225F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3BFB9B58" w14:textId="030362E8" w:rsidR="00F77DAD" w:rsidRPr="007C079C" w:rsidRDefault="007C079C" w:rsidP="00225F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</w:t>
      </w:r>
      <w:r w:rsidR="00F77DAD" w:rsidRPr="007C079C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</w:rPr>
        <w:t xml:space="preserve">ка и внедрение </w:t>
      </w:r>
      <w:r w:rsidR="00F77DAD" w:rsidRPr="007C079C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методологических основ и технологий обеспечения биологической безопасности населения:</w:t>
      </w:r>
    </w:p>
    <w:p w14:paraId="3E834121" w14:textId="676F6B57" w:rsidR="00F77DAD" w:rsidRPr="007C079C" w:rsidRDefault="007C079C" w:rsidP="00225F9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данных по носителям возбудителей особо опасных инфекций. 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«Атлас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распространения носителей возбудителей ООИ в природных очагах чумы» и «Каталог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коллекции носителей особо опасных инфекций»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AD9C58" w14:textId="77777777" w:rsidR="007C079C" w:rsidRDefault="007C079C" w:rsidP="00225F9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внедрение </w:t>
      </w:r>
      <w:r w:rsidR="00F77DAD" w:rsidRPr="007C079C">
        <w:rPr>
          <w:rFonts w:ascii="Times New Roman" w:hAnsi="Times New Roman" w:cs="Times New Roman"/>
          <w:sz w:val="24"/>
          <w:szCs w:val="24"/>
        </w:rPr>
        <w:t>динамически обновляемы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AD" w:rsidRPr="007C079C">
        <w:rPr>
          <w:rFonts w:ascii="Times New Roman" w:hAnsi="Times New Roman" w:cs="Times New Roman"/>
          <w:sz w:val="24"/>
          <w:szCs w:val="24"/>
        </w:rPr>
        <w:t>нозогеографически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карт для прогнозирования вспышек заболеваний ООИ (сибирская язва, туляремия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0C64F4" w14:textId="27BBFA6C" w:rsidR="00F77DAD" w:rsidRPr="007C079C" w:rsidRDefault="007C079C" w:rsidP="00225F9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генотипирования для обнаружения мутантных форм штаммов</w:t>
      </w:r>
      <w:r w:rsidRPr="007C079C">
        <w:rPr>
          <w:rFonts w:ascii="Times New Roman" w:hAnsi="Times New Roman" w:cs="Times New Roman"/>
          <w:sz w:val="24"/>
          <w:szCs w:val="24"/>
        </w:rPr>
        <w:t xml:space="preserve"> ООИ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89AF93" w14:textId="6283F9E9" w:rsidR="00F77DAD" w:rsidRPr="007C079C" w:rsidRDefault="007C079C" w:rsidP="00225F9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77DAD" w:rsidRPr="007C079C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="00F77DAD" w:rsidRPr="007C079C">
        <w:rPr>
          <w:rFonts w:ascii="Times New Roman" w:hAnsi="Times New Roman" w:cs="Times New Roman"/>
          <w:sz w:val="24"/>
          <w:szCs w:val="24"/>
        </w:rPr>
        <w:t>новы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диагностически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препарат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F77DAD" w:rsidRPr="007C079C">
        <w:rPr>
          <w:rFonts w:ascii="Times New Roman" w:hAnsi="Times New Roman" w:cs="Times New Roman"/>
          <w:sz w:val="24"/>
          <w:szCs w:val="24"/>
        </w:rPr>
        <w:t>(ПЦР и др.) для лабораторной службы РК на основе данных генотипирования штаммов ООИ (чума, холера, ККГЛ), выделенных в природных очагах Казахстана.</w:t>
      </w:r>
    </w:p>
    <w:p w14:paraId="3D214017" w14:textId="1570697B" w:rsidR="00F77DAD" w:rsidRPr="007C079C" w:rsidRDefault="007C079C" w:rsidP="00225F9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77DAD" w:rsidRPr="007C079C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методологи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использования SPF животных для проведения доклинических испытаний, надлежащих лабораторных практик, биоэтической экспертизы и получения валидных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лабораторных исследований на ООИ</w:t>
      </w:r>
      <w:r w:rsidR="00F77DAD" w:rsidRPr="007C079C">
        <w:rPr>
          <w:rFonts w:ascii="Times New Roman" w:hAnsi="Times New Roman" w:cs="Times New Roman"/>
          <w:sz w:val="24"/>
          <w:szCs w:val="24"/>
        </w:rPr>
        <w:t>.</w:t>
      </w:r>
    </w:p>
    <w:p w14:paraId="3FA49A35" w14:textId="5BFC64FA" w:rsidR="00F77DAD" w:rsidRPr="007C079C" w:rsidRDefault="007C079C" w:rsidP="00225F9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внедрение </w:t>
      </w:r>
      <w:r w:rsidR="00F77DAD" w:rsidRPr="007C079C">
        <w:rPr>
          <w:rFonts w:ascii="Times New Roman" w:hAnsi="Times New Roman" w:cs="Times New Roman"/>
          <w:sz w:val="24"/>
          <w:szCs w:val="24"/>
        </w:rPr>
        <w:t>комплексн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обучения специалистов по экстренному реагированию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F77DAD" w:rsidRPr="007C079C">
        <w:rPr>
          <w:rFonts w:ascii="Times New Roman" w:hAnsi="Times New Roman" w:cs="Times New Roman"/>
          <w:sz w:val="24"/>
          <w:szCs w:val="24"/>
        </w:rPr>
        <w:t xml:space="preserve"> ЧС биологического характера и биологической безопасности с учетом оценки рисков.</w:t>
      </w:r>
    </w:p>
    <w:p w14:paraId="28BCBF1E" w14:textId="77777777" w:rsidR="00F77DAD" w:rsidRPr="00F77DAD" w:rsidRDefault="00F77DAD" w:rsidP="00225F9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AD">
        <w:rPr>
          <w:rFonts w:ascii="Times New Roman" w:hAnsi="Times New Roman" w:cs="Times New Roman"/>
          <w:b/>
          <w:sz w:val="24"/>
          <w:szCs w:val="24"/>
        </w:rPr>
        <w:t>Результаты исследований за 2021 г.:</w:t>
      </w:r>
    </w:p>
    <w:p w14:paraId="6BFCAFE5" w14:textId="7CBA9F7C" w:rsidR="00F77DAD" w:rsidRPr="007C079C" w:rsidRDefault="00F77DAD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79C">
        <w:rPr>
          <w:rFonts w:ascii="Times New Roman" w:hAnsi="Times New Roman" w:cs="Times New Roman"/>
          <w:sz w:val="24"/>
          <w:szCs w:val="24"/>
        </w:rPr>
        <w:t xml:space="preserve">Изучены фенотипические и генетические свойства 50 штаммов чумного микроба, создана коллекция образцов хромосомной ДНК, для проведения генетического типирования методом MLVA; </w:t>
      </w:r>
    </w:p>
    <w:p w14:paraId="57F4E7C4" w14:textId="5632BCC8" w:rsidR="00F77DAD" w:rsidRPr="007C079C" w:rsidRDefault="00F77DAD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79C">
        <w:rPr>
          <w:rFonts w:ascii="Times New Roman" w:hAnsi="Times New Roman" w:cs="Times New Roman"/>
          <w:sz w:val="24"/>
          <w:szCs w:val="24"/>
        </w:rPr>
        <w:t xml:space="preserve">Проведен ретроспективный анализ природных очагов ККГЛ в трех южных областях, определено расширение границ очагов ККГЛ в </w:t>
      </w:r>
      <w:r w:rsidR="005B4996" w:rsidRPr="007C079C">
        <w:rPr>
          <w:rFonts w:ascii="Times New Roman" w:hAnsi="Times New Roman" w:cs="Times New Roman"/>
          <w:sz w:val="24"/>
          <w:szCs w:val="24"/>
        </w:rPr>
        <w:t xml:space="preserve">Байзакском районе </w:t>
      </w:r>
      <w:r w:rsidRPr="007C079C">
        <w:rPr>
          <w:rFonts w:ascii="Times New Roman" w:hAnsi="Times New Roman" w:cs="Times New Roman"/>
          <w:sz w:val="24"/>
          <w:szCs w:val="24"/>
        </w:rPr>
        <w:t>Жамбылской области</w:t>
      </w:r>
      <w:r w:rsidR="005B4996" w:rsidRPr="007C079C">
        <w:rPr>
          <w:rFonts w:ascii="Times New Roman" w:hAnsi="Times New Roman" w:cs="Times New Roman"/>
          <w:sz w:val="24"/>
          <w:szCs w:val="24"/>
        </w:rPr>
        <w:t>.  Проведены</w:t>
      </w:r>
      <w:r w:rsidRPr="007C079C">
        <w:rPr>
          <w:rFonts w:ascii="Times New Roman" w:hAnsi="Times New Roman" w:cs="Times New Roman"/>
          <w:sz w:val="24"/>
          <w:szCs w:val="24"/>
        </w:rPr>
        <w:t xml:space="preserve"> скрининговые тесты (ИФА, ПЦР);</w:t>
      </w:r>
    </w:p>
    <w:p w14:paraId="696C228B" w14:textId="7E0D102E" w:rsidR="00F77DAD" w:rsidRPr="007C079C" w:rsidRDefault="00F77DAD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79C">
        <w:rPr>
          <w:rFonts w:ascii="Times New Roman" w:hAnsi="Times New Roman" w:cs="Times New Roman"/>
          <w:sz w:val="24"/>
          <w:szCs w:val="24"/>
        </w:rPr>
        <w:t xml:space="preserve">Впервые проведен сравнительный ретроспективный (2000-2020 гг.) анализ эпидемических и эпизоотических проявлений сибирской язвы в РК, созданы </w:t>
      </w:r>
      <w:proofErr w:type="spellStart"/>
      <w:r w:rsidRPr="007C079C">
        <w:rPr>
          <w:rFonts w:ascii="Times New Roman" w:hAnsi="Times New Roman" w:cs="Times New Roman"/>
          <w:sz w:val="24"/>
          <w:szCs w:val="24"/>
        </w:rPr>
        <w:t>нозогеографические</w:t>
      </w:r>
      <w:proofErr w:type="spellEnd"/>
      <w:r w:rsidRPr="007C079C">
        <w:rPr>
          <w:rFonts w:ascii="Times New Roman" w:hAnsi="Times New Roman" w:cs="Times New Roman"/>
          <w:sz w:val="24"/>
          <w:szCs w:val="24"/>
        </w:rPr>
        <w:t xml:space="preserve"> карты, разработан алгоритм эпидемиологического расследования вспышек, усовершенствована система мониторинга;</w:t>
      </w:r>
    </w:p>
    <w:p w14:paraId="74760E40" w14:textId="3C7287B9" w:rsidR="00F77DAD" w:rsidRPr="00AC20C1" w:rsidRDefault="00F77DAD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0C1">
        <w:rPr>
          <w:rFonts w:ascii="Times New Roman" w:hAnsi="Times New Roman" w:cs="Times New Roman"/>
          <w:sz w:val="24"/>
          <w:szCs w:val="24"/>
        </w:rPr>
        <w:lastRenderedPageBreak/>
        <w:t xml:space="preserve">Проведен кластерный анализ 100 штаммов холерного вибриона выделенных на территории </w:t>
      </w:r>
      <w:proofErr w:type="spellStart"/>
      <w:r w:rsidRPr="00AC20C1">
        <w:rPr>
          <w:rFonts w:ascii="Times New Roman" w:hAnsi="Times New Roman" w:cs="Times New Roman"/>
          <w:sz w:val="24"/>
          <w:szCs w:val="24"/>
        </w:rPr>
        <w:t>Мангыстауской</w:t>
      </w:r>
      <w:proofErr w:type="spellEnd"/>
      <w:r w:rsidRPr="00AC20C1">
        <w:rPr>
          <w:rFonts w:ascii="Times New Roman" w:hAnsi="Times New Roman" w:cs="Times New Roman"/>
          <w:sz w:val="24"/>
          <w:szCs w:val="24"/>
        </w:rPr>
        <w:t xml:space="preserve"> области в период с 1970 г. по 2018 г., изучены фенотипические и генетические свойства штаммов </w:t>
      </w:r>
      <w:r w:rsidRPr="00AC20C1">
        <w:rPr>
          <w:rFonts w:ascii="Times New Roman" w:hAnsi="Times New Roman" w:cs="Times New Roman"/>
          <w:i/>
          <w:sz w:val="24"/>
          <w:szCs w:val="24"/>
        </w:rPr>
        <w:t xml:space="preserve">V. </w:t>
      </w:r>
      <w:proofErr w:type="spellStart"/>
      <w:r w:rsidRPr="00AC20C1">
        <w:rPr>
          <w:rFonts w:ascii="Times New Roman" w:hAnsi="Times New Roman" w:cs="Times New Roman"/>
          <w:i/>
          <w:sz w:val="24"/>
          <w:szCs w:val="24"/>
        </w:rPr>
        <w:t>cholerae</w:t>
      </w:r>
      <w:proofErr w:type="spellEnd"/>
      <w:r w:rsidRPr="00AC20C1">
        <w:rPr>
          <w:rFonts w:ascii="Times New Roman" w:hAnsi="Times New Roman" w:cs="Times New Roman"/>
          <w:sz w:val="24"/>
          <w:szCs w:val="24"/>
        </w:rPr>
        <w:t>;</w:t>
      </w:r>
    </w:p>
    <w:p w14:paraId="700DB2B2" w14:textId="3B65E1D5" w:rsidR="00F77DAD" w:rsidRPr="00AC20C1" w:rsidRDefault="00F77DAD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0C1">
        <w:rPr>
          <w:rFonts w:ascii="Times New Roman" w:hAnsi="Times New Roman" w:cs="Times New Roman"/>
          <w:sz w:val="24"/>
          <w:szCs w:val="24"/>
        </w:rPr>
        <w:t>Проведен мониторинг носителей ООИ на природных очагах чумы Казахстана, составлена электронная база данных и карты по территориальному распространению малого, желтого и краснощекого суслика, разработана структура атласа носителей возбудителей ООИ Казахстана и каталога научной коллекции грызунов зоологического музея ННЦООИ;</w:t>
      </w:r>
    </w:p>
    <w:p w14:paraId="588D43D5" w14:textId="59A00548" w:rsidR="00F77DAD" w:rsidRPr="00AC20C1" w:rsidRDefault="00F77DAD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0C1">
        <w:rPr>
          <w:rFonts w:ascii="Times New Roman" w:hAnsi="Times New Roman" w:cs="Times New Roman"/>
          <w:sz w:val="24"/>
          <w:szCs w:val="24"/>
        </w:rPr>
        <w:t xml:space="preserve">Для научных и экспериментальных работ произведено 3553 экз. лабораторных SPF животных (мышей линии ICR – 1500 экз., BALB/c и C57BL/6 – 2023 экз. и кроликов </w:t>
      </w:r>
      <w:proofErr w:type="spellStart"/>
      <w:r w:rsidRPr="00AC20C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C2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C1">
        <w:rPr>
          <w:rFonts w:ascii="Times New Roman" w:hAnsi="Times New Roman" w:cs="Times New Roman"/>
          <w:sz w:val="24"/>
          <w:szCs w:val="24"/>
        </w:rPr>
        <w:t>Zeeland</w:t>
      </w:r>
      <w:proofErr w:type="spellEnd"/>
      <w:r w:rsidRPr="00AC2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0C1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AC20C1">
        <w:rPr>
          <w:rFonts w:ascii="Times New Roman" w:hAnsi="Times New Roman" w:cs="Times New Roman"/>
          <w:sz w:val="24"/>
          <w:szCs w:val="24"/>
        </w:rPr>
        <w:t xml:space="preserve"> – 30 экз.);</w:t>
      </w:r>
    </w:p>
    <w:p w14:paraId="3E70353F" w14:textId="32BA8786" w:rsidR="00F77DAD" w:rsidRPr="00AC20C1" w:rsidRDefault="00F77DAD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0C1">
        <w:rPr>
          <w:rFonts w:ascii="Times New Roman" w:hAnsi="Times New Roman" w:cs="Times New Roman"/>
          <w:sz w:val="24"/>
          <w:szCs w:val="24"/>
        </w:rPr>
        <w:t xml:space="preserve">В рамках стратегии управления персоналом разработана многоуровневая модульная программа по биобезопасности и биозащиты, для подготовки лабораторных специалистов разных профилей.  </w:t>
      </w:r>
    </w:p>
    <w:p w14:paraId="71B776D1" w14:textId="77777777" w:rsidR="005B4996" w:rsidRPr="00AC20C1" w:rsidRDefault="005B4996" w:rsidP="00225F9D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0C1">
        <w:rPr>
          <w:rFonts w:ascii="Times New Roman" w:hAnsi="Times New Roman" w:cs="Times New Roman"/>
          <w:sz w:val="24"/>
          <w:szCs w:val="24"/>
        </w:rPr>
        <w:t>Опубликовано 14 научных статей, получено 3 Свидетельства на объект авторского права, 13 актов внедрения.</w:t>
      </w:r>
    </w:p>
    <w:p w14:paraId="6AFD423B" w14:textId="77777777" w:rsidR="00AC20C1" w:rsidRPr="00A576A6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A6">
        <w:rPr>
          <w:rFonts w:ascii="Times New Roman" w:hAnsi="Times New Roman" w:cs="Times New Roman"/>
          <w:b/>
          <w:sz w:val="24"/>
          <w:szCs w:val="24"/>
        </w:rPr>
        <w:t>Контакты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группы</w:t>
      </w:r>
      <w:r w:rsidRPr="00A576A6">
        <w:rPr>
          <w:rFonts w:ascii="Times New Roman" w:hAnsi="Times New Roman" w:cs="Times New Roman"/>
          <w:b/>
          <w:sz w:val="24"/>
          <w:szCs w:val="24"/>
        </w:rPr>
        <w:t>:</w:t>
      </w:r>
    </w:p>
    <w:p w14:paraId="10E2B35E" w14:textId="77777777" w:rsidR="00AC20C1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8(727)223-38-21</w:t>
      </w:r>
    </w:p>
    <w:p w14:paraId="6407E035" w14:textId="3F2AEB3F" w:rsidR="00AC20C1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 Избанова У.А.</w:t>
      </w:r>
      <w:r w:rsidRPr="00040BF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LPlague-1@nscedi.kz</w:t>
        </w:r>
      </w:hyperlink>
    </w:p>
    <w:p w14:paraId="1D3140E6" w14:textId="77777777" w:rsidR="00AC20C1" w:rsidRDefault="00AC20C1" w:rsidP="00225F9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Ученный секретарь Умарова С.К. </w:t>
      </w:r>
      <w:hyperlink r:id="rId7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DScience-1@nscedi.kz</w:t>
        </w:r>
      </w:hyperlink>
    </w:p>
    <w:p w14:paraId="3D2A4D82" w14:textId="77777777" w:rsidR="005B4996" w:rsidRPr="005B4996" w:rsidRDefault="005B4996" w:rsidP="00225F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4996" w:rsidRPr="005B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BD0"/>
    <w:multiLevelType w:val="hybridMultilevel"/>
    <w:tmpl w:val="F09632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FC3838"/>
    <w:multiLevelType w:val="hybridMultilevel"/>
    <w:tmpl w:val="1194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34FB3"/>
    <w:multiLevelType w:val="hybridMultilevel"/>
    <w:tmpl w:val="947E12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2BE6A5D"/>
    <w:multiLevelType w:val="hybridMultilevel"/>
    <w:tmpl w:val="584CDC36"/>
    <w:lvl w:ilvl="0" w:tplc="C7603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3B"/>
    <w:rsid w:val="00050622"/>
    <w:rsid w:val="001E6ABC"/>
    <w:rsid w:val="00225F9D"/>
    <w:rsid w:val="003F2BAB"/>
    <w:rsid w:val="00414E3B"/>
    <w:rsid w:val="00492EED"/>
    <w:rsid w:val="005B4996"/>
    <w:rsid w:val="00727528"/>
    <w:rsid w:val="007C079C"/>
    <w:rsid w:val="00AC20C1"/>
    <w:rsid w:val="00E3539C"/>
    <w:rsid w:val="00F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D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cience-1@nsced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lague-1@nsced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DScience-1</dc:creator>
  <cp:keywords/>
  <dc:description/>
  <cp:lastModifiedBy>DScience-3</cp:lastModifiedBy>
  <cp:revision>5</cp:revision>
  <dcterms:created xsi:type="dcterms:W3CDTF">2022-06-09T07:40:00Z</dcterms:created>
  <dcterms:modified xsi:type="dcterms:W3CDTF">2022-06-10T05:45:00Z</dcterms:modified>
</cp:coreProperties>
</file>