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673" w:tblpY="802"/>
        <w:tblW w:w="10338" w:type="dxa"/>
        <w:tblLayout w:type="fixed"/>
        <w:tblLook w:val="01E0" w:firstRow="1" w:lastRow="1" w:firstColumn="1" w:lastColumn="1" w:noHBand="0" w:noVBand="0"/>
      </w:tblPr>
      <w:tblGrid>
        <w:gridCol w:w="4236"/>
        <w:gridCol w:w="1615"/>
        <w:gridCol w:w="4487"/>
      </w:tblGrid>
      <w:tr w:rsidR="00F10456" w:rsidRPr="00224D96" w14:paraId="02A5A702" w14:textId="77777777" w:rsidTr="001839FC">
        <w:trPr>
          <w:trHeight w:val="2119"/>
        </w:trPr>
        <w:tc>
          <w:tcPr>
            <w:tcW w:w="4236" w:type="dxa"/>
            <w:shd w:val="clear" w:color="auto" w:fill="auto"/>
          </w:tcPr>
          <w:p w14:paraId="17C6DD2C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  <w:lang w:val="kk-KZ"/>
              </w:rPr>
              <w:t xml:space="preserve">QAZAQSTAN RESPÝBLIKASY DENSAÝLYQ SAQTAÝ MINISTRLIGINIŃ </w:t>
            </w:r>
          </w:p>
          <w:p w14:paraId="431F9DD4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EF69460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  <w:lang w:val="kk-KZ"/>
              </w:rPr>
              <w:t>«MAS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>UT AIQYMBAEV ATYNDA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 xml:space="preserve">Y </w:t>
            </w:r>
            <w:r w:rsidRPr="00224D96">
              <w:t xml:space="preserve"> </w:t>
            </w:r>
            <w:r w:rsidRPr="00CE0882">
              <w:rPr>
                <w:b/>
                <w:sz w:val="20"/>
                <w:szCs w:val="20"/>
                <w:lang w:val="kk-KZ"/>
              </w:rPr>
              <w:t xml:space="preserve">ASA QAÝİPTİ INFEKSIALAR ULTTYQ 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>YLYMI ORTALY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 xml:space="preserve">Y» </w:t>
            </w:r>
          </w:p>
          <w:p w14:paraId="44A6EFDB" w14:textId="77777777" w:rsidR="00F10456" w:rsidRPr="001E4083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  <w:lang w:val="kk-KZ"/>
              </w:rPr>
              <w:t>SHARÝASHYLYQ JÚRGIZÝ QUQY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>YNDA</w:t>
            </w:r>
            <w:r w:rsidRPr="008E0A6E">
              <w:rPr>
                <w:rFonts w:ascii="Cambria Math" w:hAnsi="Cambria Math" w:cs="Cambria Math"/>
                <w:b/>
                <w:sz w:val="20"/>
                <w:szCs w:val="20"/>
                <w:lang w:val="kk-KZ"/>
              </w:rPr>
              <w:t>Ǵ</w:t>
            </w:r>
            <w:r w:rsidRPr="008E0A6E">
              <w:rPr>
                <w:b/>
                <w:sz w:val="20"/>
                <w:szCs w:val="20"/>
                <w:lang w:val="kk-KZ"/>
              </w:rPr>
              <w:t>Y RESP</w:t>
            </w:r>
            <w:r>
              <w:rPr>
                <w:b/>
                <w:sz w:val="20"/>
                <w:szCs w:val="20"/>
                <w:lang w:val="kk-KZ"/>
              </w:rPr>
              <w:t>ÝBLIKALYQ MEMLEKETTIK KÁSIPORNY</w:t>
            </w:r>
          </w:p>
        </w:tc>
        <w:tc>
          <w:tcPr>
            <w:tcW w:w="1615" w:type="dxa"/>
            <w:shd w:val="clear" w:color="auto" w:fill="auto"/>
          </w:tcPr>
          <w:p w14:paraId="534C7B40" w14:textId="77777777" w:rsidR="00F10456" w:rsidRPr="00224D96" w:rsidRDefault="00F10456" w:rsidP="001839FC">
            <w:pPr>
              <w:ind w:right="57"/>
              <w:rPr>
                <w:sz w:val="20"/>
                <w:szCs w:val="20"/>
                <w:lang w:val="kk-KZ"/>
              </w:rPr>
            </w:pPr>
            <w:r w:rsidRPr="00224D96">
              <w:rPr>
                <w:noProof/>
                <w:sz w:val="20"/>
                <w:szCs w:val="20"/>
              </w:rPr>
              <w:drawing>
                <wp:inline distT="0" distB="0" distL="0" distR="0" wp14:anchorId="28049F11" wp14:editId="54571084">
                  <wp:extent cx="9334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  <w:shd w:val="clear" w:color="auto" w:fill="auto"/>
          </w:tcPr>
          <w:p w14:paraId="38212629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  <w:lang w:val="kk-KZ"/>
              </w:rPr>
              <w:t>РЕСПУБЛИКАНСКОЕ ГОСУДАРСТВЕННОЕ ПРЕДПРИЯТИЕ НА ПРАВЕ ХОЗЯЙСТВЕННОГО ВЕДЕНИЯ</w:t>
            </w:r>
          </w:p>
          <w:p w14:paraId="6AC1B98D" w14:textId="1D4C303F" w:rsidR="00F10456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</w:rPr>
              <w:t>«</w:t>
            </w:r>
            <w:r w:rsidRPr="00CE0882">
              <w:rPr>
                <w:b/>
                <w:sz w:val="20"/>
                <w:szCs w:val="20"/>
                <w:lang w:val="kk-KZ"/>
              </w:rPr>
              <w:t xml:space="preserve">НАЦИОНАЛЬНЫЙ НАУЧНЫЙ ЦЕНТР ОСОБО ОПАСНЫХ </w:t>
            </w:r>
            <w:r w:rsidRPr="008E0A6E">
              <w:rPr>
                <w:b/>
                <w:sz w:val="20"/>
                <w:szCs w:val="20"/>
                <w:lang w:val="kk-KZ"/>
              </w:rPr>
              <w:t>ИНФЕКЦИЙ</w:t>
            </w:r>
            <w:r w:rsidRPr="008E0A6E">
              <w:rPr>
                <w:b/>
                <w:sz w:val="20"/>
                <w:szCs w:val="20"/>
              </w:rPr>
              <w:t xml:space="preserve"> </w:t>
            </w:r>
          </w:p>
          <w:p w14:paraId="24F83B14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  <w:r w:rsidRPr="008E0A6E">
              <w:rPr>
                <w:b/>
                <w:sz w:val="20"/>
                <w:szCs w:val="20"/>
                <w:lang w:val="kk-KZ"/>
              </w:rPr>
              <w:t xml:space="preserve"> ИМЕНИ </w:t>
            </w:r>
            <w:r w:rsidRPr="008E0A6E">
              <w:rPr>
                <w:b/>
                <w:sz w:val="20"/>
                <w:szCs w:val="20"/>
              </w:rPr>
              <w:t xml:space="preserve"> </w:t>
            </w:r>
            <w:r w:rsidRPr="008E0A6E">
              <w:rPr>
                <w:b/>
                <w:sz w:val="20"/>
                <w:szCs w:val="20"/>
                <w:lang w:val="kk-KZ"/>
              </w:rPr>
              <w:t>МАСГУТА АЙКИМБАЕВА»</w:t>
            </w:r>
          </w:p>
          <w:p w14:paraId="61FF3479" w14:textId="77777777" w:rsidR="00F10456" w:rsidRPr="008E0A6E" w:rsidRDefault="00F10456" w:rsidP="001839FC">
            <w:pPr>
              <w:ind w:right="57"/>
              <w:jc w:val="center"/>
              <w:rPr>
                <w:b/>
                <w:sz w:val="20"/>
                <w:szCs w:val="20"/>
              </w:rPr>
            </w:pPr>
          </w:p>
          <w:p w14:paraId="168CE75E" w14:textId="77777777" w:rsidR="00F10456" w:rsidRPr="008E0A6E" w:rsidRDefault="00F10456" w:rsidP="001839FC">
            <w:pPr>
              <w:ind w:right="57"/>
              <w:jc w:val="center"/>
              <w:rPr>
                <w:rFonts w:eastAsia="Consolas"/>
                <w:b/>
                <w:sz w:val="20"/>
                <w:szCs w:val="20"/>
                <w:lang w:val="kk-KZ"/>
              </w:rPr>
            </w:pPr>
            <w:r w:rsidRPr="008E0A6E">
              <w:rPr>
                <w:rFonts w:eastAsia="Consolas"/>
                <w:b/>
                <w:sz w:val="20"/>
                <w:szCs w:val="20"/>
              </w:rPr>
              <w:t>М</w:t>
            </w:r>
            <w:r w:rsidRPr="008E0A6E">
              <w:rPr>
                <w:rFonts w:eastAsia="Consolas"/>
                <w:b/>
                <w:sz w:val="20"/>
                <w:szCs w:val="20"/>
                <w:lang w:val="kk-KZ"/>
              </w:rPr>
              <w:t xml:space="preserve">ИНИСТЕРСТВА ЗДРАВООХРАНЕНИЯ </w:t>
            </w:r>
          </w:p>
          <w:p w14:paraId="3694B9B8" w14:textId="77777777" w:rsidR="00F10456" w:rsidRPr="001E4083" w:rsidRDefault="00F10456" w:rsidP="001839FC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8E0A6E">
              <w:rPr>
                <w:b/>
                <w:kern w:val="36"/>
                <w:sz w:val="20"/>
                <w:szCs w:val="20"/>
                <w:lang w:val="kk-KZ"/>
              </w:rPr>
              <w:t>РЕСПУБЛИКИ КАЗАХСТАН</w:t>
            </w:r>
          </w:p>
        </w:tc>
      </w:tr>
    </w:tbl>
    <w:p w14:paraId="53DE1368" w14:textId="77777777" w:rsidR="00F10456" w:rsidRDefault="00F10456" w:rsidP="00F1045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DC772" w14:textId="77777777" w:rsidR="00F10456" w:rsidRDefault="00F10456" w:rsidP="00F1045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54432" w14:textId="7E13E0CC" w:rsidR="00F10456" w:rsidRPr="00DB62DB" w:rsidRDefault="00F10456" w:rsidP="00F1045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Приобретение товара «</w:t>
      </w:r>
      <w:r w:rsidR="003C61D1">
        <w:rPr>
          <w:rFonts w:ascii="Times New Roman" w:hAnsi="Times New Roman" w:cs="Times New Roman"/>
          <w:b/>
          <w:sz w:val="24"/>
          <w:szCs w:val="24"/>
          <w:lang w:val="kk-KZ"/>
        </w:rPr>
        <w:t>Грант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345FFA4" w14:textId="77777777" w:rsidR="00F10456" w:rsidRPr="00DB62DB" w:rsidRDefault="00F10456" w:rsidP="00F1045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F6D095F" w14:textId="24BDE36B" w:rsidR="00F10456" w:rsidRPr="00DB62DB" w:rsidRDefault="00F10456" w:rsidP="003A0281">
      <w:pPr>
        <w:pStyle w:val="a9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РГП 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ПХВ «Национальный научный центр особо опасных инфекций 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им. М.Айкимбаева» МЗ РК</w:t>
      </w:r>
      <w:r w:rsidRPr="00DB62DB">
        <w:rPr>
          <w:rFonts w:ascii="Times New Roman" w:hAnsi="Times New Roman" w:cs="Times New Roman"/>
          <w:sz w:val="24"/>
          <w:szCs w:val="24"/>
        </w:rPr>
        <w:t xml:space="preserve">, </w:t>
      </w:r>
      <w:r w:rsidRPr="00DB6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объявляет об осуществлении закупа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товара «</w:t>
      </w:r>
      <w:r w:rsidR="003C61D1">
        <w:rPr>
          <w:rFonts w:ascii="Times New Roman" w:hAnsi="Times New Roman" w:cs="Times New Roman"/>
          <w:bCs/>
          <w:sz w:val="24"/>
          <w:szCs w:val="24"/>
          <w:lang w:val="kk-KZ"/>
        </w:rPr>
        <w:t>Грант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3907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</w:t>
      </w:r>
      <w:r w:rsidRPr="00693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способом сравнения цен</w:t>
      </w:r>
      <w:r w:rsidRPr="00C72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3907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</w:t>
      </w:r>
      <w:r w:rsidRPr="00DB6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етствии с Положением к организации закупок товаров, работ и услуг в рамках выполнения государственных заданий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01A2">
        <w:rPr>
          <w:rStyle w:val="1"/>
          <w:color w:val="000000"/>
          <w:sz w:val="24"/>
          <w:szCs w:val="24"/>
        </w:rPr>
        <w:t>и научно-технической программы</w:t>
      </w:r>
      <w:r w:rsidRPr="00DB6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(Приказ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183 от 20.07.2022 г.).</w:t>
      </w:r>
    </w:p>
    <w:p w14:paraId="450D76B3" w14:textId="77777777" w:rsidR="00F10456" w:rsidRPr="00DB62DB" w:rsidRDefault="00F10456" w:rsidP="00F1045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08F8E2A" w14:textId="3CAF590F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Место поставки</w:t>
      </w:r>
      <w:r w:rsidRPr="00DB62DB">
        <w:rPr>
          <w:rFonts w:ascii="Times New Roman" w:hAnsi="Times New Roman" w:cs="Times New Roman"/>
          <w:sz w:val="24"/>
          <w:szCs w:val="24"/>
        </w:rPr>
        <w:t xml:space="preserve">: в соответствии с ИНКОТЕРМС 2010 - DDP: г. Алматы, ул. </w:t>
      </w:r>
      <w:r>
        <w:rPr>
          <w:rFonts w:ascii="Times New Roman" w:hAnsi="Times New Roman" w:cs="Times New Roman"/>
          <w:sz w:val="24"/>
          <w:szCs w:val="24"/>
        </w:rPr>
        <w:t>Жахангер,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B62DB">
        <w:rPr>
          <w:rFonts w:ascii="Times New Roman" w:hAnsi="Times New Roman" w:cs="Times New Roman"/>
          <w:sz w:val="24"/>
          <w:szCs w:val="24"/>
        </w:rPr>
        <w:t>.</w:t>
      </w:r>
    </w:p>
    <w:p w14:paraId="0E4DB2A2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55CAAE5E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Срок поставки товара</w:t>
      </w:r>
      <w:r>
        <w:rPr>
          <w:rFonts w:ascii="Times New Roman" w:hAnsi="Times New Roman" w:cs="Times New Roman"/>
          <w:sz w:val="24"/>
          <w:szCs w:val="24"/>
        </w:rPr>
        <w:t>: согласно технической спецификации</w:t>
      </w:r>
      <w:r w:rsidRPr="00DB62DB">
        <w:rPr>
          <w:rFonts w:ascii="Times New Roman" w:hAnsi="Times New Roman" w:cs="Times New Roman"/>
          <w:sz w:val="24"/>
          <w:szCs w:val="24"/>
        </w:rPr>
        <w:t>.</w:t>
      </w:r>
    </w:p>
    <w:p w14:paraId="5B902ADB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4C9042D" w14:textId="31CBA8E1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Условия оплаты</w:t>
      </w:r>
      <w:r w:rsidRPr="00DB62DB">
        <w:rPr>
          <w:rFonts w:ascii="Times New Roman" w:hAnsi="Times New Roman" w:cs="Times New Roman"/>
          <w:sz w:val="24"/>
          <w:szCs w:val="24"/>
        </w:rPr>
        <w:t>: в течени</w:t>
      </w:r>
      <w:r w:rsidR="003A0281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B62DB">
        <w:rPr>
          <w:rFonts w:ascii="Times New Roman" w:hAnsi="Times New Roman" w:cs="Times New Roman"/>
          <w:sz w:val="24"/>
          <w:szCs w:val="24"/>
        </w:rPr>
        <w:t xml:space="preserve"> 30 календарных дней, по факту </w:t>
      </w:r>
      <w:r>
        <w:rPr>
          <w:rFonts w:ascii="Times New Roman" w:hAnsi="Times New Roman" w:cs="Times New Roman"/>
          <w:sz w:val="24"/>
          <w:szCs w:val="24"/>
          <w:lang w:val="kk-KZ"/>
        </w:rPr>
        <w:t>поставки товара</w:t>
      </w:r>
      <w:r w:rsidRPr="00DB62DB">
        <w:rPr>
          <w:rFonts w:ascii="Times New Roman" w:hAnsi="Times New Roman" w:cs="Times New Roman"/>
          <w:sz w:val="24"/>
          <w:szCs w:val="24"/>
        </w:rPr>
        <w:t>.</w:t>
      </w:r>
    </w:p>
    <w:p w14:paraId="6EB20C69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3F92FEB9" w14:textId="36C83C10" w:rsidR="00F10456" w:rsidRPr="00E26C20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приема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ценовых предложений</w:t>
      </w:r>
      <w:r w:rsidRPr="00DB62DB">
        <w:rPr>
          <w:rFonts w:ascii="Times New Roman" w:hAnsi="Times New Roman" w:cs="Times New Roman"/>
          <w:sz w:val="24"/>
          <w:szCs w:val="24"/>
        </w:rPr>
        <w:t>:</w:t>
      </w:r>
      <w:r w:rsidR="003E32C6" w:rsidRPr="003E3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Ценовое предложение </w:t>
      </w:r>
      <w:r w:rsidRPr="00DB62DB">
        <w:rPr>
          <w:rFonts w:ascii="Times New Roman" w:hAnsi="Times New Roman" w:cs="Times New Roman"/>
          <w:sz w:val="24"/>
          <w:szCs w:val="24"/>
        </w:rPr>
        <w:t>потенциальны</w:t>
      </w:r>
      <w:r>
        <w:rPr>
          <w:rFonts w:ascii="Times New Roman" w:hAnsi="Times New Roman" w:cs="Times New Roman"/>
          <w:sz w:val="24"/>
          <w:szCs w:val="24"/>
        </w:rPr>
        <w:t>м поставщикам</w:t>
      </w:r>
      <w:r w:rsidRPr="00DB62DB">
        <w:rPr>
          <w:rFonts w:ascii="Times New Roman" w:hAnsi="Times New Roman" w:cs="Times New Roman"/>
          <w:sz w:val="24"/>
          <w:szCs w:val="24"/>
        </w:rPr>
        <w:t>, необходимо предоставить 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62DB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4F1C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сентября 2022</w:t>
      </w:r>
      <w:r w:rsidRPr="00DB62DB">
        <w:rPr>
          <w:rFonts w:ascii="Times New Roman" w:hAnsi="Times New Roman" w:cs="Times New Roman"/>
          <w:sz w:val="24"/>
          <w:szCs w:val="24"/>
        </w:rPr>
        <w:t xml:space="preserve"> года, по адресу: 050000, г. Алматы, </w:t>
      </w:r>
      <w:r>
        <w:rPr>
          <w:rFonts w:ascii="Times New Roman" w:hAnsi="Times New Roman" w:cs="Times New Roman"/>
          <w:sz w:val="24"/>
          <w:szCs w:val="24"/>
        </w:rPr>
        <w:t xml:space="preserve">ул. Жахангер, 14, отдел 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>государственных закупок</w:t>
      </w:r>
      <w:r>
        <w:rPr>
          <w:rFonts w:ascii="Times New Roman" w:hAnsi="Times New Roman" w:cs="Times New Roman"/>
          <w:sz w:val="24"/>
          <w:szCs w:val="24"/>
        </w:rPr>
        <w:t xml:space="preserve"> или по электронной почте: </w:t>
      </w:r>
      <w:r>
        <w:rPr>
          <w:rFonts w:ascii="Times New Roman" w:hAnsi="Times New Roman" w:cs="Times New Roman"/>
          <w:sz w:val="24"/>
          <w:szCs w:val="24"/>
          <w:lang w:val="en-US"/>
        </w:rPr>
        <w:t>Dby</w:t>
      </w:r>
      <w:r w:rsidRPr="00E26C2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6C2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nscedi</w:t>
      </w:r>
      <w:r w:rsidRPr="00E26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2CC50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6EA4C904" w14:textId="4AD56225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Дата, время и место вскрытия конвертов с ценовыми предложениями:</w:t>
      </w:r>
      <w:r w:rsidRPr="00DB62D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62DB">
        <w:rPr>
          <w:rFonts w:ascii="Times New Roman" w:hAnsi="Times New Roman" w:cs="Times New Roman"/>
          <w:sz w:val="24"/>
          <w:szCs w:val="24"/>
        </w:rPr>
        <w:t>:30 часов «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4F1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B62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 2022 </w:t>
      </w:r>
      <w:r w:rsidRPr="00DB62DB">
        <w:rPr>
          <w:rFonts w:ascii="Times New Roman" w:hAnsi="Times New Roman" w:cs="Times New Roman"/>
          <w:sz w:val="24"/>
          <w:szCs w:val="24"/>
        </w:rPr>
        <w:t xml:space="preserve">года, по адресу: г. Алматы, </w:t>
      </w:r>
      <w:r w:rsidRPr="0071668B">
        <w:rPr>
          <w:rFonts w:ascii="Times New Roman" w:hAnsi="Times New Roman" w:cs="Times New Roman"/>
          <w:sz w:val="24"/>
          <w:szCs w:val="24"/>
        </w:rPr>
        <w:t>ул. Жахангер, 14, отдел ГЗ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081E2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6E439670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Необходимые документы, предоставляемые потенциальными Поставщиками:</w:t>
      </w:r>
    </w:p>
    <w:p w14:paraId="31EF30A3" w14:textId="77777777" w:rsidR="00F10456" w:rsidRDefault="00F10456" w:rsidP="005E5638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sz w:val="24"/>
          <w:szCs w:val="24"/>
        </w:rPr>
        <w:t>Заявка потенциального поставщика, изъявившего желание осуществить поставку товара, выполнение работ, оказание услуг должна содержать следующую информацию:</w:t>
      </w:r>
    </w:p>
    <w:p w14:paraId="4029B10F" w14:textId="27FD9583" w:rsidR="00F10456" w:rsidRPr="00DB62DB" w:rsidRDefault="00F10456" w:rsidP="00F10456">
      <w:pPr>
        <w:pStyle w:val="a9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C6F">
        <w:rPr>
          <w:rFonts w:ascii="Times New Roman" w:hAnsi="Times New Roman" w:cs="Times New Roman"/>
          <w:bCs/>
          <w:sz w:val="24"/>
          <w:szCs w:val="24"/>
        </w:rPr>
        <w:t>Ценовое (коммерческое предложение)</w:t>
      </w:r>
      <w:r w:rsidRPr="00DB62DB">
        <w:rPr>
          <w:rFonts w:ascii="Times New Roman" w:hAnsi="Times New Roman" w:cs="Times New Roman"/>
          <w:sz w:val="24"/>
          <w:szCs w:val="24"/>
        </w:rPr>
        <w:t xml:space="preserve"> на закупаемые товары</w:t>
      </w:r>
      <w:r>
        <w:rPr>
          <w:rFonts w:ascii="Times New Roman" w:hAnsi="Times New Roman" w:cs="Times New Roman"/>
          <w:sz w:val="24"/>
          <w:szCs w:val="24"/>
        </w:rPr>
        <w:t xml:space="preserve">/работы/услуги </w:t>
      </w:r>
      <w:r w:rsidRPr="00DB62DB">
        <w:rPr>
          <w:rFonts w:ascii="Times New Roman" w:hAnsi="Times New Roman" w:cs="Times New Roman"/>
          <w:sz w:val="24"/>
          <w:szCs w:val="24"/>
        </w:rPr>
        <w:t>с учетом всех налогов и расходов по поставке товара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A7A701B" w14:textId="3D948373" w:rsidR="00F10456" w:rsidRPr="00DB62DB" w:rsidRDefault="00F10456" w:rsidP="00F10456">
      <w:pPr>
        <w:pStyle w:val="a9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C6F">
        <w:rPr>
          <w:rFonts w:ascii="Times New Roman" w:hAnsi="Times New Roman" w:cs="Times New Roman"/>
          <w:bCs/>
          <w:sz w:val="24"/>
          <w:szCs w:val="24"/>
        </w:rPr>
        <w:t>Техническая спецификация товара</w:t>
      </w:r>
      <w:r w:rsidRPr="00DB62DB">
        <w:rPr>
          <w:rFonts w:ascii="Times New Roman" w:hAnsi="Times New Roman" w:cs="Times New Roman"/>
          <w:sz w:val="24"/>
          <w:szCs w:val="24"/>
        </w:rPr>
        <w:t xml:space="preserve"> с указанием наименования, характеристики, количества и объема поставляемых товаров, выполняемых работ и оказываемых услуг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232C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B6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859C" w14:textId="77777777" w:rsidR="00F10456" w:rsidRPr="00DB62DB" w:rsidRDefault="00F10456" w:rsidP="00F10456">
      <w:pPr>
        <w:pStyle w:val="a9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sz w:val="24"/>
          <w:szCs w:val="24"/>
        </w:rPr>
        <w:t>В случае, если деятельность требует получения разрешения, направления уведомления, то необходимо приложить нотариально засвидетельствованную, либо электронную копию соответствующего разрешения (уведомления), сведения о которых подтверждаются в информационных системах госуда</w:t>
      </w:r>
      <w:r>
        <w:rPr>
          <w:rFonts w:ascii="Times New Roman" w:hAnsi="Times New Roman" w:cs="Times New Roman"/>
          <w:sz w:val="24"/>
          <w:szCs w:val="24"/>
        </w:rPr>
        <w:t>рственных органов.</w:t>
      </w:r>
    </w:p>
    <w:p w14:paraId="2EB1AEA7" w14:textId="77777777" w:rsidR="00F10456" w:rsidRDefault="00F10456" w:rsidP="00F10456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6159B" w14:textId="3109AE5C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Срок и порядок подписания договора:</w:t>
      </w:r>
      <w:r w:rsidRPr="00DB62DB">
        <w:rPr>
          <w:rFonts w:ascii="Times New Roman" w:hAnsi="Times New Roman" w:cs="Times New Roman"/>
          <w:sz w:val="24"/>
          <w:szCs w:val="24"/>
        </w:rPr>
        <w:t xml:space="preserve"> по результатам п</w:t>
      </w:r>
      <w:r>
        <w:rPr>
          <w:rFonts w:ascii="Times New Roman" w:hAnsi="Times New Roman" w:cs="Times New Roman"/>
          <w:sz w:val="24"/>
          <w:szCs w:val="24"/>
        </w:rPr>
        <w:t xml:space="preserve">одведения итогов закупа договор </w:t>
      </w:r>
      <w:r w:rsidRPr="00DB62DB">
        <w:rPr>
          <w:rFonts w:ascii="Times New Roman" w:hAnsi="Times New Roman" w:cs="Times New Roman"/>
          <w:sz w:val="24"/>
          <w:szCs w:val="24"/>
        </w:rPr>
        <w:t>заключается с победителем закупа в течени</w:t>
      </w:r>
      <w:r w:rsidR="003A0281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B62DB">
        <w:rPr>
          <w:rFonts w:ascii="Times New Roman" w:hAnsi="Times New Roman" w:cs="Times New Roman"/>
          <w:sz w:val="24"/>
          <w:szCs w:val="24"/>
        </w:rPr>
        <w:t xml:space="preserve"> 5 рабочих дней.</w:t>
      </w:r>
    </w:p>
    <w:p w14:paraId="3FF7CC73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206B3C69" w14:textId="77777777" w:rsidR="00F10456" w:rsidRPr="00DB62DB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B62DB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информация</w:t>
      </w:r>
      <w:r w:rsidRPr="00DB62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B62D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8/727/2233821, е-mail: </w:t>
      </w:r>
      <w:r w:rsidRPr="00232C6F">
        <w:rPr>
          <w:rFonts w:ascii="Times New Roman" w:hAnsi="Times New Roman" w:cs="Times New Roman"/>
        </w:rPr>
        <w:t>Dby-4@nscedi.kz</w:t>
      </w:r>
      <w:r w:rsidRPr="00232C6F">
        <w:rPr>
          <w:rFonts w:ascii="Times New Roman" w:hAnsi="Times New Roman" w:cs="Times New Roman"/>
          <w:sz w:val="24"/>
          <w:szCs w:val="24"/>
        </w:rPr>
        <w:t>,</w:t>
      </w:r>
      <w:r w:rsidRPr="00DB62DB">
        <w:rPr>
          <w:rFonts w:ascii="Times New Roman" w:hAnsi="Times New Roman" w:cs="Times New Roman"/>
          <w:sz w:val="24"/>
          <w:szCs w:val="24"/>
        </w:rPr>
        <w:t xml:space="preserve"> уполномоченный представитель организатора закупок </w:t>
      </w:r>
      <w:r>
        <w:rPr>
          <w:rFonts w:ascii="Times New Roman" w:hAnsi="Times New Roman" w:cs="Times New Roman"/>
          <w:sz w:val="24"/>
          <w:szCs w:val="24"/>
        </w:rPr>
        <w:t>Муханов 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 </w:t>
      </w:r>
    </w:p>
    <w:p w14:paraId="4CF93972" w14:textId="41C0C1C2" w:rsidR="00F10456" w:rsidRDefault="00F10456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1AD602A6" w14:textId="77777777" w:rsidR="00345642" w:rsidRPr="00DB62DB" w:rsidRDefault="00345642" w:rsidP="00F104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5F7BCB45" w14:textId="3601227A" w:rsidR="00DB62DB" w:rsidRDefault="00DB62DB" w:rsidP="00DB62DB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C861B0" w14:textId="77777777" w:rsidR="00BD5B62" w:rsidRDefault="00BD5B62" w:rsidP="00BD5B62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3C58780D" w14:textId="77777777" w:rsidR="00BD5B62" w:rsidRDefault="00BD5B62" w:rsidP="00BD5B62">
      <w:pPr>
        <w:jc w:val="center"/>
        <w:rPr>
          <w:b/>
        </w:rPr>
      </w:pPr>
    </w:p>
    <w:p w14:paraId="29025FC5" w14:textId="77777777" w:rsidR="00BD5B62" w:rsidRDefault="00BD5B62" w:rsidP="00BD5B62">
      <w:pPr>
        <w:jc w:val="center"/>
        <w:rPr>
          <w:b/>
        </w:rPr>
      </w:pPr>
      <w:r>
        <w:rPr>
          <w:b/>
        </w:rPr>
        <w:t>Перечень закупаемого товара</w:t>
      </w:r>
    </w:p>
    <w:p w14:paraId="5B20C243" w14:textId="77777777" w:rsidR="00BD5B62" w:rsidRDefault="00BD5B62" w:rsidP="00BD5B62">
      <w:pPr>
        <w:rPr>
          <w:b/>
        </w:rPr>
      </w:pPr>
    </w:p>
    <w:tbl>
      <w:tblPr>
        <w:tblW w:w="10055" w:type="dxa"/>
        <w:tblInd w:w="-572" w:type="dxa"/>
        <w:tblLook w:val="04A0" w:firstRow="1" w:lastRow="0" w:firstColumn="1" w:lastColumn="0" w:noHBand="0" w:noVBand="1"/>
      </w:tblPr>
      <w:tblGrid>
        <w:gridCol w:w="668"/>
        <w:gridCol w:w="3986"/>
        <w:gridCol w:w="1194"/>
        <w:gridCol w:w="968"/>
        <w:gridCol w:w="1553"/>
        <w:gridCol w:w="1686"/>
      </w:tblGrid>
      <w:tr w:rsidR="00BD5B62" w:rsidRPr="00726A38" w14:paraId="0C3C0FEE" w14:textId="77777777" w:rsidTr="00863340">
        <w:trPr>
          <w:trHeight w:val="85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58F0" w14:textId="77777777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13462037"/>
            <w:r w:rsidRPr="00726A3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A56F" w14:textId="76C35946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 xml:space="preserve">Наименование препаратов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0A5" w14:textId="77777777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144E" w14:textId="77777777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D06C" w14:textId="77777777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225" w14:textId="77777777" w:rsidR="00BD5B62" w:rsidRPr="00726A38" w:rsidRDefault="00BD5B62" w:rsidP="009D4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Выделенная сумма</w:t>
            </w:r>
          </w:p>
        </w:tc>
      </w:tr>
      <w:tr w:rsidR="00863340" w:rsidRPr="00726A38" w14:paraId="5656866E" w14:textId="77777777" w:rsidTr="00863340">
        <w:trPr>
          <w:trHeight w:val="6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D08F" w14:textId="7B2297AC" w:rsidR="00863340" w:rsidRPr="00726A38" w:rsidRDefault="00863340" w:rsidP="00863340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F981" w14:textId="79218D9A" w:rsidR="00863340" w:rsidRPr="007F4FF2" w:rsidRDefault="00863340" w:rsidP="00863340">
            <w:pPr>
              <w:rPr>
                <w:sz w:val="22"/>
                <w:szCs w:val="22"/>
                <w:lang w:val="kk-KZ"/>
              </w:rPr>
            </w:pPr>
            <w:r w:rsidRPr="003719FD">
              <w:t>Биоклир. Флакон 2,5 л.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B7F0" w14:textId="1FC35F34" w:rsidR="00863340" w:rsidRPr="007F4FF2" w:rsidRDefault="00BF4423" w:rsidP="0086334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ф</w:t>
            </w:r>
            <w:r w:rsidR="00863340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1F25" w14:textId="6637754F" w:rsidR="00863340" w:rsidRPr="007F4FF2" w:rsidRDefault="00863340" w:rsidP="00863340">
            <w:pPr>
              <w:jc w:val="center"/>
              <w:rPr>
                <w:sz w:val="22"/>
                <w:szCs w:val="22"/>
                <w:lang w:val="kk-KZ"/>
              </w:rPr>
            </w:pPr>
            <w:r w:rsidRPr="003719FD"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A7AE" w14:textId="4D731483" w:rsidR="00863340" w:rsidRPr="00345642" w:rsidRDefault="00E52367" w:rsidP="0034564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75 850,00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A4DD" w14:textId="258D119D" w:rsidR="00863340" w:rsidRPr="0061651E" w:rsidRDefault="00347233" w:rsidP="0034564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151 700,00</w:t>
            </w:r>
          </w:p>
        </w:tc>
      </w:tr>
      <w:tr w:rsidR="00863340" w:rsidRPr="00726A38" w14:paraId="0BA035E1" w14:textId="77777777" w:rsidTr="00863340">
        <w:trPr>
          <w:trHeight w:val="6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0320" w14:textId="789C3774" w:rsidR="00863340" w:rsidRPr="00726A38" w:rsidRDefault="00863340" w:rsidP="00863340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C24E" w14:textId="1C086297" w:rsidR="00863340" w:rsidRPr="007F4FF2" w:rsidRDefault="00863340" w:rsidP="00863340">
            <w:pPr>
              <w:rPr>
                <w:sz w:val="22"/>
                <w:szCs w:val="22"/>
                <w:lang w:val="kk-KZ"/>
              </w:rPr>
            </w:pPr>
            <w:r w:rsidRPr="003719FD">
              <w:t>Изопреп, раствор для гистологической проводки (БиоВитрум, 06-002/M)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28D1" w14:textId="5F944702" w:rsidR="00863340" w:rsidRPr="00726A38" w:rsidRDefault="00863340" w:rsidP="00863340">
            <w:pPr>
              <w:jc w:val="center"/>
              <w:rPr>
                <w:sz w:val="22"/>
                <w:szCs w:val="22"/>
              </w:rPr>
            </w:pPr>
            <w:r w:rsidRPr="003719FD">
              <w:t>литр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A4C8" w14:textId="093BA330" w:rsidR="00863340" w:rsidRPr="00726A38" w:rsidRDefault="00863340" w:rsidP="00863340">
            <w:pPr>
              <w:jc w:val="center"/>
              <w:rPr>
                <w:sz w:val="22"/>
                <w:szCs w:val="22"/>
              </w:rPr>
            </w:pPr>
            <w:r w:rsidRPr="003719FD"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1BE" w14:textId="2CF633DE" w:rsidR="00863340" w:rsidRPr="00345642" w:rsidRDefault="00E52367" w:rsidP="0034564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44 286,00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ABA2" w14:textId="10B7ED70" w:rsidR="00863340" w:rsidRPr="0061651E" w:rsidRDefault="00347233" w:rsidP="0034564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442 860,00</w:t>
            </w:r>
          </w:p>
        </w:tc>
      </w:tr>
      <w:tr w:rsidR="00347233" w:rsidRPr="00726A38" w14:paraId="0A378927" w14:textId="77777777" w:rsidTr="00863340">
        <w:trPr>
          <w:trHeight w:val="6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ABEB" w14:textId="4FF02667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0C2B" w14:textId="4AFE1F93" w:rsidR="00347233" w:rsidRPr="00BB07DE" w:rsidRDefault="00347233" w:rsidP="00347233">
            <w:pPr>
              <w:rPr>
                <w:sz w:val="22"/>
                <w:szCs w:val="22"/>
                <w:lang w:val="en-US"/>
              </w:rPr>
            </w:pPr>
            <w:r w:rsidRPr="003719FD">
              <w:t>Гематоксилин Карацци (БиоВитрум, 05-001/M)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B77E" w14:textId="120E224C" w:rsidR="00347233" w:rsidRPr="00726A38" w:rsidRDefault="00347233" w:rsidP="00347233">
            <w:pPr>
              <w:jc w:val="center"/>
              <w:rPr>
                <w:sz w:val="22"/>
                <w:szCs w:val="22"/>
              </w:rPr>
            </w:pPr>
            <w:r w:rsidRPr="003719FD">
              <w:t>литр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4FDE" w14:textId="4346738F" w:rsidR="00347233" w:rsidRPr="00726A38" w:rsidRDefault="00347233" w:rsidP="00347233">
            <w:pPr>
              <w:jc w:val="center"/>
              <w:rPr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AB1F" w14:textId="48E14C7D" w:rsidR="00347233" w:rsidRPr="00345642" w:rsidRDefault="00347233" w:rsidP="0034723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35 435,00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BC4C" w14:textId="67DD45BF" w:rsidR="00347233" w:rsidRPr="0061651E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E6520">
              <w:t>35 435,00</w:t>
            </w:r>
          </w:p>
        </w:tc>
      </w:tr>
      <w:tr w:rsidR="00347233" w:rsidRPr="00726A38" w14:paraId="4C2A3D26" w14:textId="77777777" w:rsidTr="00863340">
        <w:trPr>
          <w:trHeight w:val="56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52F8" w14:textId="00CC0667" w:rsidR="00347233" w:rsidRPr="003603E3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B79A" w14:textId="2E1E3B8A" w:rsidR="00347233" w:rsidRPr="003603E3" w:rsidRDefault="00347233" w:rsidP="00347233">
            <w:pPr>
              <w:rPr>
                <w:color w:val="000000"/>
                <w:sz w:val="22"/>
                <w:szCs w:val="22"/>
              </w:rPr>
            </w:pPr>
            <w:r w:rsidRPr="003719FD">
              <w:t>Эозин водно-спиртовой концентрированный, 0,5л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820A" w14:textId="0E8F195F" w:rsidR="00347233" w:rsidRPr="00726A38" w:rsidRDefault="00BF4423" w:rsidP="003472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ф</w:t>
            </w:r>
            <w:r w:rsidR="00347233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6D1B" w14:textId="7CD24A55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9CD9" w14:textId="769B3E98" w:rsidR="00347233" w:rsidRPr="00345642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26 970,00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E3DB" w14:textId="2EC9AF3E" w:rsidR="00347233" w:rsidRPr="0061651E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E6520">
              <w:t>26 970,00</w:t>
            </w:r>
          </w:p>
        </w:tc>
      </w:tr>
      <w:tr w:rsidR="00347233" w:rsidRPr="00726A38" w14:paraId="4FDE9F52" w14:textId="77777777" w:rsidTr="00863340">
        <w:trPr>
          <w:trHeight w:val="56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A690" w14:textId="2A7AAA66" w:rsidR="00347233" w:rsidRPr="003603E3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87EE" w14:textId="3EE7C6EC" w:rsidR="00347233" w:rsidRPr="003603E3" w:rsidRDefault="00347233" w:rsidP="00347233">
            <w:pPr>
              <w:rPr>
                <w:color w:val="000000"/>
                <w:sz w:val="22"/>
                <w:szCs w:val="22"/>
              </w:rPr>
            </w:pPr>
            <w:r w:rsidRPr="003719FD">
              <w:t>Окраска по Массону с анилиновым синим (1 упак. = 100 тестов)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FFA" w14:textId="2DA9F691" w:rsidR="00347233" w:rsidRPr="00726A38" w:rsidRDefault="00BF4423" w:rsidP="003472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ф</w:t>
            </w:r>
            <w:r w:rsidR="00347233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C4B5" w14:textId="5FB9E168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0309" w14:textId="5A5C2242" w:rsidR="00347233" w:rsidRPr="00345642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113 000,00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3B5A" w14:textId="0A54A4DC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6E6520">
              <w:t>113 000,00</w:t>
            </w:r>
          </w:p>
        </w:tc>
      </w:tr>
      <w:tr w:rsidR="00347233" w:rsidRPr="00726A38" w14:paraId="527129DC" w14:textId="77777777" w:rsidTr="00863340">
        <w:trPr>
          <w:trHeight w:val="56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EC66" w14:textId="79094AF7" w:rsidR="00347233" w:rsidRPr="003603E3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D633" w14:textId="748DCD0E" w:rsidR="00347233" w:rsidRPr="003603E3" w:rsidRDefault="00347233" w:rsidP="00347233">
            <w:r w:rsidRPr="003719FD">
              <w:t>Одноразовые микротомные лезвия S35, 50 шт/упак (Sakura, 4689)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57DE" w14:textId="76821197" w:rsidR="00347233" w:rsidRPr="00E92391" w:rsidRDefault="00BF4423" w:rsidP="00347233">
            <w:pPr>
              <w:jc w:val="center"/>
            </w:pPr>
            <w:r>
              <w:rPr>
                <w:color w:val="000000"/>
                <w:lang w:val="kk-KZ"/>
              </w:rPr>
              <w:t>у</w:t>
            </w:r>
            <w:r w:rsidR="00347233" w:rsidRPr="0037392A">
              <w:rPr>
                <w:color w:val="000000"/>
              </w:rPr>
              <w:t>пак</w:t>
            </w:r>
            <w:r w:rsidR="00347233">
              <w:rPr>
                <w:color w:val="000000"/>
                <w:lang w:val="kk-KZ"/>
              </w:rPr>
              <w:t>овка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45C" w14:textId="510214C5" w:rsidR="00347233" w:rsidRPr="00E92391" w:rsidRDefault="00347233" w:rsidP="00347233">
            <w:pPr>
              <w:jc w:val="center"/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268D" w14:textId="1F48EDE0" w:rsidR="00347233" w:rsidRPr="00345642" w:rsidRDefault="00347233" w:rsidP="003472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187 650,00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D3DB" w14:textId="6C453C66" w:rsidR="00347233" w:rsidRPr="00E92391" w:rsidRDefault="00347233" w:rsidP="00347233">
            <w:pPr>
              <w:jc w:val="center"/>
            </w:pPr>
            <w:r w:rsidRPr="006E6520">
              <w:t>187 650,00</w:t>
            </w:r>
          </w:p>
        </w:tc>
      </w:tr>
      <w:tr w:rsidR="00347233" w:rsidRPr="00726A38" w14:paraId="7E88FA5F" w14:textId="77777777" w:rsidTr="00863340">
        <w:trPr>
          <w:trHeight w:val="4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CAB1" w14:textId="57E3B7C9" w:rsidR="00347233" w:rsidRPr="003603E3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C61D" w14:textId="560E7B47" w:rsidR="00347233" w:rsidRPr="003603E3" w:rsidRDefault="00347233" w:rsidP="00347233">
            <w:pPr>
              <w:rPr>
                <w:color w:val="000000"/>
                <w:sz w:val="22"/>
                <w:szCs w:val="22"/>
              </w:rPr>
            </w:pPr>
            <w:r w:rsidRPr="003719FD">
              <w:t>Метиленовый синий Леффлера для выявления грамотрицательных бактерий (20-061/L)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09E6" w14:textId="003D021A" w:rsidR="00347233" w:rsidRPr="00726A38" w:rsidRDefault="00BF4423" w:rsidP="003472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у</w:t>
            </w:r>
            <w:r w:rsidR="00347233" w:rsidRPr="0037392A">
              <w:rPr>
                <w:color w:val="000000"/>
              </w:rPr>
              <w:t>пак</w:t>
            </w:r>
            <w:r w:rsidR="00347233">
              <w:rPr>
                <w:color w:val="000000"/>
                <w:lang w:val="kk-KZ"/>
              </w:rPr>
              <w:t>овка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7B59" w14:textId="7515E3C8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10D" w14:textId="6FEEE176" w:rsidR="00347233" w:rsidRPr="00345642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55 000,00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E0A5" w14:textId="372B02E7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6E6520">
              <w:t>55 000,00</w:t>
            </w:r>
          </w:p>
        </w:tc>
      </w:tr>
      <w:tr w:rsidR="00347233" w:rsidRPr="00726A38" w14:paraId="4F2F7C57" w14:textId="77777777" w:rsidTr="00863340">
        <w:trPr>
          <w:trHeight w:val="41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05F2" w14:textId="63D062F8" w:rsidR="00347233" w:rsidRPr="003603E3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36E" w14:textId="4C71B2EA" w:rsidR="00347233" w:rsidRPr="003603E3" w:rsidRDefault="00347233" w:rsidP="00347233">
            <w:pPr>
              <w:rPr>
                <w:color w:val="000000"/>
                <w:sz w:val="22"/>
                <w:szCs w:val="22"/>
              </w:rPr>
            </w:pPr>
            <w:r w:rsidRPr="003719FD">
              <w:t>Фуксин основной для определения грамположительных и грамотрицательных бактерий в мазках (20-070/L)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9017" w14:textId="1C5F197C" w:rsidR="00347233" w:rsidRPr="00726A38" w:rsidRDefault="00BF4423" w:rsidP="003472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у</w:t>
            </w:r>
            <w:r w:rsidR="00347233" w:rsidRPr="0037392A">
              <w:rPr>
                <w:color w:val="000000"/>
              </w:rPr>
              <w:t>пак</w:t>
            </w:r>
            <w:r w:rsidR="00347233">
              <w:rPr>
                <w:color w:val="000000"/>
                <w:lang w:val="kk-KZ"/>
              </w:rPr>
              <w:t>овка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A962" w14:textId="59F7D1E9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E512" w14:textId="210682E6" w:rsidR="00347233" w:rsidRPr="00345642" w:rsidRDefault="00347233" w:rsidP="003472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60 320,00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E6E4" w14:textId="081B167D" w:rsidR="00347233" w:rsidRPr="00726A38" w:rsidRDefault="00347233" w:rsidP="00347233">
            <w:pPr>
              <w:jc w:val="center"/>
              <w:rPr>
                <w:color w:val="000000"/>
                <w:sz w:val="22"/>
                <w:szCs w:val="22"/>
              </w:rPr>
            </w:pPr>
            <w:r w:rsidRPr="006E6520">
              <w:t>60 320,00</w:t>
            </w:r>
          </w:p>
        </w:tc>
      </w:tr>
      <w:tr w:rsidR="00B24476" w:rsidRPr="00726A38" w14:paraId="5993F629" w14:textId="77777777" w:rsidTr="005D1EEA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3290" w14:textId="32ED266E" w:rsidR="00B24476" w:rsidRPr="00863340" w:rsidRDefault="00B24476" w:rsidP="00B2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C7A7B" w14:textId="03C182EE" w:rsidR="00B24476" w:rsidRPr="003719FD" w:rsidRDefault="00B24476" w:rsidP="00B24476">
            <w:r w:rsidRPr="0037392A">
              <w:rPr>
                <w:color w:val="000000"/>
              </w:rPr>
              <w:t>Контрольная кровь Para 12 Extend 3*2,5</w:t>
            </w:r>
            <w:r>
              <w:rPr>
                <w:color w:val="000000"/>
                <w:lang w:val="kk-KZ"/>
              </w:rPr>
              <w:t xml:space="preserve"> </w:t>
            </w:r>
            <w:r w:rsidRPr="0037392A">
              <w:rPr>
                <w:color w:val="000000"/>
              </w:rPr>
              <w:t>ml (1L, 1N, 1H)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3950D" w14:textId="3D536F18" w:rsidR="00B24476" w:rsidRPr="00863340" w:rsidRDefault="00BF4423" w:rsidP="00B24476">
            <w:pPr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у</w:t>
            </w:r>
            <w:r w:rsidR="00B24476" w:rsidRPr="0037392A">
              <w:rPr>
                <w:color w:val="000000"/>
              </w:rPr>
              <w:t>пак</w:t>
            </w:r>
            <w:r w:rsidR="00B24476">
              <w:rPr>
                <w:color w:val="000000"/>
                <w:lang w:val="kk-KZ"/>
              </w:rPr>
              <w:t>овка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A01CB" w14:textId="2D7307C4" w:rsidR="00B24476" w:rsidRPr="003719FD" w:rsidRDefault="00B24476" w:rsidP="00B24476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9C12" w14:textId="7A32A562" w:rsidR="00B24476" w:rsidRPr="00345642" w:rsidRDefault="00B24476" w:rsidP="00B2447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90 652,00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116B" w14:textId="4B66E48A" w:rsidR="00B24476" w:rsidRPr="00726A38" w:rsidRDefault="00B24476" w:rsidP="00B24476">
            <w:pPr>
              <w:jc w:val="center"/>
              <w:rPr>
                <w:color w:val="000000"/>
                <w:sz w:val="22"/>
                <w:szCs w:val="22"/>
              </w:rPr>
            </w:pPr>
            <w:r w:rsidRPr="00CE4408">
              <w:t>90 652,00</w:t>
            </w:r>
          </w:p>
        </w:tc>
      </w:tr>
      <w:tr w:rsidR="00B24476" w:rsidRPr="00726A38" w14:paraId="7D590C1E" w14:textId="77777777" w:rsidTr="005D1EEA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1B72" w14:textId="378D655B" w:rsidR="00B24476" w:rsidRPr="00863340" w:rsidRDefault="00B24476" w:rsidP="00B2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9A96" w14:textId="6300326C" w:rsidR="00B24476" w:rsidRPr="003719FD" w:rsidRDefault="00B24476" w:rsidP="00B24476">
            <w:r w:rsidRPr="0037392A">
              <w:rPr>
                <w:color w:val="000000"/>
              </w:rPr>
              <w:t>Дилюент Изотонический разбавитель 20</w:t>
            </w:r>
            <w:r>
              <w:rPr>
                <w:color w:val="000000"/>
                <w:lang w:val="kk-KZ"/>
              </w:rPr>
              <w:t xml:space="preserve"> </w:t>
            </w:r>
            <w:r w:rsidRPr="0037392A">
              <w:rPr>
                <w:color w:val="000000"/>
              </w:rPr>
              <w:t>л, Драйпак (HTI Diluent 20l, Drypack)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A52D8" w14:textId="702F5F9F" w:rsidR="00B24476" w:rsidRPr="003719FD" w:rsidRDefault="00BF4423" w:rsidP="00B24476">
            <w:pPr>
              <w:jc w:val="center"/>
            </w:pPr>
            <w:r>
              <w:rPr>
                <w:color w:val="000000"/>
                <w:lang w:val="kk-KZ"/>
              </w:rPr>
              <w:t>к</w:t>
            </w:r>
            <w:r w:rsidR="00B24476" w:rsidRPr="0037392A">
              <w:rPr>
                <w:color w:val="000000"/>
              </w:rPr>
              <w:t>анистра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9071B" w14:textId="72CABC96" w:rsidR="00B24476" w:rsidRPr="003719FD" w:rsidRDefault="00B24476" w:rsidP="00B24476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5A19" w14:textId="6717F73F" w:rsidR="00B24476" w:rsidRPr="00345642" w:rsidRDefault="00B24476" w:rsidP="00B2447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48 754,00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28E7" w14:textId="3508E255" w:rsidR="00B24476" w:rsidRPr="00726A38" w:rsidRDefault="00B24476" w:rsidP="00B24476">
            <w:pPr>
              <w:jc w:val="center"/>
              <w:rPr>
                <w:color w:val="000000"/>
                <w:sz w:val="22"/>
                <w:szCs w:val="22"/>
              </w:rPr>
            </w:pPr>
            <w:r w:rsidRPr="00CE4408">
              <w:t>48 754,00</w:t>
            </w:r>
          </w:p>
        </w:tc>
      </w:tr>
      <w:tr w:rsidR="00B24476" w:rsidRPr="00726A38" w14:paraId="5DF4D35B" w14:textId="77777777" w:rsidTr="005D1EEA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D2CB" w14:textId="3F2D5DD4" w:rsidR="00B24476" w:rsidRPr="00863340" w:rsidRDefault="00B24476" w:rsidP="00B2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49668" w14:textId="33DEC1E7" w:rsidR="00B24476" w:rsidRPr="003719FD" w:rsidRDefault="00B24476" w:rsidP="00B24476">
            <w:r w:rsidRPr="0037392A">
              <w:rPr>
                <w:color w:val="000000"/>
              </w:rPr>
              <w:t>Ферментативный очиститель 1</w:t>
            </w:r>
            <w:r>
              <w:rPr>
                <w:color w:val="000000"/>
                <w:lang w:val="kk-KZ"/>
              </w:rPr>
              <w:t xml:space="preserve"> </w:t>
            </w:r>
            <w:r w:rsidRPr="0037392A">
              <w:rPr>
                <w:color w:val="000000"/>
              </w:rPr>
              <w:t>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AD365" w14:textId="5B0E77F2" w:rsidR="00B24476" w:rsidRPr="003719FD" w:rsidRDefault="00BF4423" w:rsidP="00B24476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B24476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ABB2" w14:textId="3F286FD6" w:rsidR="00B24476" w:rsidRPr="003719FD" w:rsidRDefault="00B24476" w:rsidP="00B24476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BBFC" w14:textId="733BA391" w:rsidR="00B24476" w:rsidRPr="00345642" w:rsidRDefault="00B24476" w:rsidP="00B2447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37 200,00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70BC" w14:textId="0C60E480" w:rsidR="00B24476" w:rsidRPr="00726A38" w:rsidRDefault="00B24476" w:rsidP="00B24476">
            <w:pPr>
              <w:jc w:val="center"/>
              <w:rPr>
                <w:color w:val="000000"/>
                <w:sz w:val="22"/>
                <w:szCs w:val="22"/>
              </w:rPr>
            </w:pPr>
            <w:r w:rsidRPr="00CE4408">
              <w:t xml:space="preserve">37 200,00 </w:t>
            </w:r>
          </w:p>
        </w:tc>
      </w:tr>
      <w:tr w:rsidR="00B24476" w:rsidRPr="00726A38" w14:paraId="083E936E" w14:textId="77777777" w:rsidTr="005D1EEA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4DA6" w14:textId="170C77FD" w:rsidR="00B24476" w:rsidRPr="00863340" w:rsidRDefault="00B24476" w:rsidP="00B2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D53C" w14:textId="64267EE3" w:rsidR="00B24476" w:rsidRPr="00F10456" w:rsidRDefault="00B24476" w:rsidP="00B24476">
            <w:pPr>
              <w:rPr>
                <w:lang w:val="kk-KZ"/>
              </w:rPr>
            </w:pPr>
            <w:r w:rsidRPr="00F10456">
              <w:rPr>
                <w:color w:val="000000"/>
                <w:lang w:val="kk-KZ"/>
              </w:rPr>
              <w:t>Ферментативный Очиститель Концентрат 50</w:t>
            </w:r>
            <w:r>
              <w:rPr>
                <w:color w:val="000000"/>
                <w:lang w:val="kk-KZ"/>
              </w:rPr>
              <w:t xml:space="preserve"> </w:t>
            </w:r>
            <w:r w:rsidRPr="00F10456">
              <w:rPr>
                <w:color w:val="000000"/>
                <w:lang w:val="kk-KZ"/>
              </w:rPr>
              <w:t>мл, / (HTI Enzymatic Cleaner Concentrate 50</w:t>
            </w:r>
            <w:r>
              <w:rPr>
                <w:color w:val="000000"/>
                <w:lang w:val="kk-KZ"/>
              </w:rPr>
              <w:t xml:space="preserve"> </w:t>
            </w:r>
            <w:r w:rsidRPr="00F10456">
              <w:rPr>
                <w:color w:val="000000"/>
                <w:lang w:val="kk-KZ"/>
              </w:rPr>
              <w:t>ml)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496C" w14:textId="3E2EF723" w:rsidR="00B24476" w:rsidRPr="003719FD" w:rsidRDefault="00BF4423" w:rsidP="00B24476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B24476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79EB" w14:textId="0F9B208E" w:rsidR="00B24476" w:rsidRPr="003719FD" w:rsidRDefault="00B24476" w:rsidP="00B24476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35E" w14:textId="37AC0342" w:rsidR="00B24476" w:rsidRPr="00345642" w:rsidRDefault="00B24476" w:rsidP="00B2447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22 700,00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DC35" w14:textId="0CAB33F9" w:rsidR="00B24476" w:rsidRPr="00726A38" w:rsidRDefault="00B24476" w:rsidP="00B24476">
            <w:pPr>
              <w:jc w:val="center"/>
              <w:rPr>
                <w:color w:val="000000"/>
                <w:sz w:val="22"/>
                <w:szCs w:val="22"/>
              </w:rPr>
            </w:pPr>
            <w:r w:rsidRPr="00CE4408">
              <w:t>22 700,00</w:t>
            </w:r>
          </w:p>
        </w:tc>
      </w:tr>
      <w:tr w:rsidR="00B24476" w:rsidRPr="00726A38" w14:paraId="1E579F8B" w14:textId="77777777" w:rsidTr="005D1EEA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BD08" w14:textId="18623DC2" w:rsidR="00B24476" w:rsidRPr="00863340" w:rsidRDefault="00B24476" w:rsidP="00B2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8D644" w14:textId="4D3CABEC" w:rsidR="00B24476" w:rsidRPr="00F10456" w:rsidRDefault="00B24476" w:rsidP="00B24476">
            <w:pPr>
              <w:rPr>
                <w:lang w:val="kk-KZ"/>
              </w:rPr>
            </w:pPr>
            <w:r w:rsidRPr="00F10456">
              <w:rPr>
                <w:color w:val="000000"/>
                <w:lang w:val="kk-KZ"/>
              </w:rPr>
              <w:t>Лизирующий Раствор 1 л)/ (HTI Lytic Reagent (1l) HTI MicroCC-20Plus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0BA02" w14:textId="65CAFF6C" w:rsidR="00B24476" w:rsidRPr="003719FD" w:rsidRDefault="00BF4423" w:rsidP="00B24476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B24476" w:rsidRPr="0037392A">
              <w:rPr>
                <w:color w:val="000000"/>
              </w:rPr>
              <w:t>лакон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CA741" w14:textId="25B82DD6" w:rsidR="00B24476" w:rsidRPr="003719FD" w:rsidRDefault="00B24476" w:rsidP="00B24476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6238" w14:textId="73724BDC" w:rsidR="00B24476" w:rsidRPr="00345642" w:rsidRDefault="00B24476" w:rsidP="00B2447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60 740,00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F70E" w14:textId="4B1998EE" w:rsidR="00B24476" w:rsidRPr="00726A38" w:rsidRDefault="00B24476" w:rsidP="00B24476">
            <w:pPr>
              <w:jc w:val="center"/>
              <w:rPr>
                <w:color w:val="000000"/>
                <w:sz w:val="22"/>
                <w:szCs w:val="22"/>
              </w:rPr>
            </w:pPr>
            <w:r w:rsidRPr="00CE4408">
              <w:t>60 740,00</w:t>
            </w:r>
          </w:p>
        </w:tc>
      </w:tr>
      <w:bookmarkEnd w:id="0"/>
    </w:tbl>
    <w:p w14:paraId="14DB5E97" w14:textId="77777777" w:rsidR="00BD5B62" w:rsidRDefault="00BD5B62" w:rsidP="00BD5B62">
      <w:pPr>
        <w:jc w:val="right"/>
        <w:rPr>
          <w:b/>
        </w:rPr>
      </w:pPr>
    </w:p>
    <w:p w14:paraId="3EC87B3B" w14:textId="288FDC47" w:rsidR="00BD5B62" w:rsidRDefault="00BD5B62" w:rsidP="00BD5B62">
      <w:pPr>
        <w:jc w:val="right"/>
        <w:rPr>
          <w:b/>
        </w:rPr>
      </w:pPr>
    </w:p>
    <w:p w14:paraId="32024BBD" w14:textId="1D205120" w:rsidR="004E2668" w:rsidRDefault="004E2668" w:rsidP="00BD5B62">
      <w:pPr>
        <w:jc w:val="right"/>
        <w:rPr>
          <w:b/>
        </w:rPr>
      </w:pPr>
    </w:p>
    <w:p w14:paraId="7BD50CB1" w14:textId="3754DADC" w:rsidR="004E2668" w:rsidRDefault="004E2668" w:rsidP="00BD5B62">
      <w:pPr>
        <w:jc w:val="right"/>
        <w:rPr>
          <w:b/>
        </w:rPr>
      </w:pPr>
    </w:p>
    <w:p w14:paraId="4D5D0DCD" w14:textId="1DE5C10B" w:rsidR="004E2668" w:rsidRDefault="004E2668" w:rsidP="00BD5B62">
      <w:pPr>
        <w:jc w:val="right"/>
        <w:rPr>
          <w:b/>
        </w:rPr>
      </w:pPr>
    </w:p>
    <w:p w14:paraId="122B77F9" w14:textId="28A64F0B" w:rsidR="00E270FB" w:rsidRDefault="00E270FB" w:rsidP="00BD5B62">
      <w:pPr>
        <w:jc w:val="right"/>
        <w:rPr>
          <w:b/>
        </w:rPr>
      </w:pPr>
    </w:p>
    <w:p w14:paraId="0F332CB2" w14:textId="39465805" w:rsidR="00E270FB" w:rsidRDefault="00E270FB" w:rsidP="00BD5B62">
      <w:pPr>
        <w:jc w:val="right"/>
        <w:rPr>
          <w:b/>
        </w:rPr>
      </w:pPr>
    </w:p>
    <w:p w14:paraId="5AAB89DD" w14:textId="01D4B928" w:rsidR="00E270FB" w:rsidRDefault="00E270FB" w:rsidP="00BD5B62">
      <w:pPr>
        <w:jc w:val="right"/>
        <w:rPr>
          <w:b/>
        </w:rPr>
      </w:pPr>
    </w:p>
    <w:p w14:paraId="58CFED26" w14:textId="3BC9BECC" w:rsidR="00E270FB" w:rsidRDefault="00E270FB" w:rsidP="00BD5B62">
      <w:pPr>
        <w:jc w:val="right"/>
        <w:rPr>
          <w:b/>
        </w:rPr>
      </w:pPr>
    </w:p>
    <w:p w14:paraId="45A9697B" w14:textId="0F407791" w:rsidR="00E270FB" w:rsidRDefault="00E270FB" w:rsidP="00BD5B62">
      <w:pPr>
        <w:jc w:val="right"/>
        <w:rPr>
          <w:b/>
        </w:rPr>
      </w:pPr>
    </w:p>
    <w:p w14:paraId="3737AE06" w14:textId="77777777" w:rsidR="00E270FB" w:rsidRDefault="00E270FB" w:rsidP="00BD5B62">
      <w:pPr>
        <w:jc w:val="right"/>
        <w:rPr>
          <w:b/>
        </w:rPr>
      </w:pPr>
    </w:p>
    <w:p w14:paraId="2C2C5F00" w14:textId="77777777" w:rsidR="00BD5B62" w:rsidRDefault="00BD5B62" w:rsidP="00BD5B62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14:paraId="3D45514D" w14:textId="1B076E7F" w:rsidR="00BD5B62" w:rsidRDefault="00BD5B62" w:rsidP="00BD5B62">
      <w:pPr>
        <w:jc w:val="center"/>
        <w:rPr>
          <w:b/>
        </w:rPr>
      </w:pPr>
    </w:p>
    <w:p w14:paraId="0726AC39" w14:textId="77777777" w:rsidR="005C2DFA" w:rsidRDefault="005C2DFA" w:rsidP="00BD5B62">
      <w:pPr>
        <w:jc w:val="center"/>
        <w:rPr>
          <w:b/>
        </w:rPr>
      </w:pPr>
    </w:p>
    <w:p w14:paraId="274CC9B2" w14:textId="77777777" w:rsidR="00BD5B62" w:rsidRDefault="00BD5B62" w:rsidP="00BD5B62">
      <w:pPr>
        <w:jc w:val="center"/>
        <w:rPr>
          <w:b/>
        </w:rPr>
      </w:pPr>
      <w:r>
        <w:rPr>
          <w:b/>
        </w:rPr>
        <w:t>Т</w:t>
      </w:r>
      <w:r w:rsidRPr="00CF05D1">
        <w:rPr>
          <w:b/>
        </w:rPr>
        <w:t>ехническая спецификация</w:t>
      </w:r>
      <w:r>
        <w:rPr>
          <w:b/>
        </w:rPr>
        <w:t xml:space="preserve"> </w:t>
      </w:r>
    </w:p>
    <w:p w14:paraId="15AC2205" w14:textId="77777777" w:rsidR="005C2DFA" w:rsidRDefault="005C2DFA" w:rsidP="00BD5B62">
      <w:pPr>
        <w:jc w:val="both"/>
      </w:pPr>
    </w:p>
    <w:p w14:paraId="47E27985" w14:textId="71A9AF04" w:rsidR="00BD5B62" w:rsidRDefault="00BD5B62" w:rsidP="00BD5B62">
      <w:pPr>
        <w:jc w:val="both"/>
      </w:pPr>
      <w:r w:rsidRPr="00726A38">
        <w:t>Особые условия:</w:t>
      </w:r>
    </w:p>
    <w:p w14:paraId="565CC493" w14:textId="77777777" w:rsidR="00BD5B62" w:rsidRDefault="00BD5B62" w:rsidP="00BD5B62">
      <w:pPr>
        <w:jc w:val="both"/>
      </w:pPr>
      <w:r>
        <w:t xml:space="preserve">- </w:t>
      </w:r>
      <w:r w:rsidRPr="00726A38">
        <w:t>Место поставки: г. Алматы, ул. Жахангер 14</w:t>
      </w:r>
      <w:r>
        <w:t>;</w:t>
      </w:r>
    </w:p>
    <w:p w14:paraId="3FEE0C66" w14:textId="6547C82D" w:rsidR="00BD5B62" w:rsidRDefault="00BD5B62" w:rsidP="00BD5B62">
      <w:pPr>
        <w:jc w:val="both"/>
      </w:pPr>
      <w:r>
        <w:t xml:space="preserve">- </w:t>
      </w:r>
      <w:r w:rsidRPr="00726A38">
        <w:t xml:space="preserve">Срок поставки: </w:t>
      </w:r>
      <w:r>
        <w:t>в течени</w:t>
      </w:r>
      <w:r w:rsidR="005C2DFA">
        <w:rPr>
          <w:lang w:val="kk-KZ"/>
        </w:rPr>
        <w:t>е</w:t>
      </w:r>
      <w:r>
        <w:t xml:space="preserve"> 30 </w:t>
      </w:r>
      <w:r w:rsidRPr="00726A38">
        <w:t>календарных дней, по н</w:t>
      </w:r>
      <w:r>
        <w:t>еобходимости и заявки Заказчика;</w:t>
      </w:r>
    </w:p>
    <w:p w14:paraId="2A5E8C75" w14:textId="4157E17C" w:rsidR="00BD5B62" w:rsidRDefault="00BD5B62" w:rsidP="00BD5B62">
      <w:pPr>
        <w:jc w:val="both"/>
      </w:pPr>
      <w:r>
        <w:t xml:space="preserve">- </w:t>
      </w:r>
      <w:r w:rsidRPr="00726A38">
        <w:t xml:space="preserve">Остаточный срок годности товара на момент поставки – не менее </w:t>
      </w:r>
      <w:r w:rsidR="001958FB">
        <w:rPr>
          <w:lang w:val="kk-KZ"/>
        </w:rPr>
        <w:t>50</w:t>
      </w:r>
      <w:r w:rsidRPr="00726A38">
        <w:t>% от срока год</w:t>
      </w:r>
      <w:r>
        <w:t>ности указанного производителем;</w:t>
      </w:r>
    </w:p>
    <w:p w14:paraId="083F3176" w14:textId="77777777" w:rsidR="00BD5B62" w:rsidRDefault="00BD5B62" w:rsidP="00BD5B62">
      <w:pPr>
        <w:jc w:val="both"/>
      </w:pPr>
      <w:r>
        <w:t xml:space="preserve">- Предоставить при поставке товара </w:t>
      </w:r>
      <w:r w:rsidRPr="00726A38">
        <w:t>необходимы</w:t>
      </w:r>
      <w:r>
        <w:t>е</w:t>
      </w:r>
      <w:r w:rsidRPr="00726A38">
        <w:t xml:space="preserve"> подтверждающи</w:t>
      </w:r>
      <w:r>
        <w:t>е</w:t>
      </w:r>
      <w:r w:rsidRPr="00726A38">
        <w:t xml:space="preserve"> (регистрационны</w:t>
      </w:r>
      <w:r>
        <w:t>е) документы</w:t>
      </w:r>
      <w:r w:rsidRPr="00726A38">
        <w:t xml:space="preserve"> на товар</w:t>
      </w:r>
      <w:r>
        <w:t xml:space="preserve"> (по потребности)</w:t>
      </w:r>
      <w:r w:rsidRPr="00726A38">
        <w:t>.</w:t>
      </w:r>
    </w:p>
    <w:p w14:paraId="7B591DE2" w14:textId="77777777" w:rsidR="00BD5B62" w:rsidRDefault="00BD5B62" w:rsidP="00BD5B62">
      <w:pPr>
        <w:jc w:val="both"/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668"/>
        <w:gridCol w:w="3585"/>
        <w:gridCol w:w="3260"/>
        <w:gridCol w:w="1276"/>
        <w:gridCol w:w="992"/>
      </w:tblGrid>
      <w:tr w:rsidR="00E270FB" w:rsidRPr="00726A38" w14:paraId="5B1F40BF" w14:textId="77777777" w:rsidTr="00E270FB">
        <w:trPr>
          <w:trHeight w:val="85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BF6B" w14:textId="77777777" w:rsidR="00E270FB" w:rsidRPr="00726A38" w:rsidRDefault="00E270FB" w:rsidP="007527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809" w14:textId="77777777" w:rsidR="00E270FB" w:rsidRPr="00726A38" w:rsidRDefault="00E270FB" w:rsidP="007527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 xml:space="preserve">Наименование препаратов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BE766" w14:textId="77777777" w:rsidR="00E270FB" w:rsidRDefault="00E270FB" w:rsidP="009F5E18">
            <w:pPr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14:paraId="518A0BD0" w14:textId="71DB7EC9" w:rsidR="00E270FB" w:rsidRPr="00E270FB" w:rsidRDefault="00E270FB" w:rsidP="009F5E1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4C7" w14:textId="2CBC5EB5" w:rsidR="00E270FB" w:rsidRPr="00726A38" w:rsidRDefault="00E270FB" w:rsidP="007527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7961" w14:textId="77777777" w:rsidR="00E270FB" w:rsidRPr="00726A38" w:rsidRDefault="00E270FB" w:rsidP="007527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6A38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E270FB" w:rsidRPr="00726A38" w14:paraId="3E5483B3" w14:textId="77777777" w:rsidTr="00E270FB">
        <w:trPr>
          <w:trHeight w:val="6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BB8C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D3BB" w14:textId="6AE2928C" w:rsidR="00E270FB" w:rsidRPr="007F4FF2" w:rsidRDefault="00E270FB" w:rsidP="007527E1">
            <w:pPr>
              <w:rPr>
                <w:sz w:val="22"/>
                <w:szCs w:val="22"/>
                <w:lang w:val="kk-KZ"/>
              </w:rPr>
            </w:pPr>
            <w:r w:rsidRPr="003719FD">
              <w:t>Биоклир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56016" w14:textId="22B99C02" w:rsidR="00E270FB" w:rsidRPr="0037392A" w:rsidRDefault="00E270FB" w:rsidP="009F5E18">
            <w:pPr>
              <w:rPr>
                <w:color w:val="000000"/>
              </w:rPr>
            </w:pPr>
            <w:r w:rsidRPr="003719FD">
              <w:t>Флакон 2,5 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A006" w14:textId="1B8F4755" w:rsidR="00E270FB" w:rsidRPr="007F4FF2" w:rsidRDefault="0019601F" w:rsidP="007527E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E005" w14:textId="77777777" w:rsidR="00E270FB" w:rsidRPr="007F4FF2" w:rsidRDefault="00E270FB" w:rsidP="007527E1">
            <w:pPr>
              <w:jc w:val="center"/>
              <w:rPr>
                <w:sz w:val="22"/>
                <w:szCs w:val="22"/>
                <w:lang w:val="kk-KZ"/>
              </w:rPr>
            </w:pPr>
            <w:r w:rsidRPr="003719FD">
              <w:t>2</w:t>
            </w:r>
          </w:p>
        </w:tc>
      </w:tr>
      <w:tr w:rsidR="00E270FB" w:rsidRPr="00726A38" w14:paraId="062EA5FC" w14:textId="77777777" w:rsidTr="00E270FB">
        <w:trPr>
          <w:trHeight w:val="6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35C8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05A2" w14:textId="142C7930" w:rsidR="00E270FB" w:rsidRPr="007F4FF2" w:rsidRDefault="00E270FB" w:rsidP="007527E1">
            <w:pPr>
              <w:rPr>
                <w:sz w:val="22"/>
                <w:szCs w:val="22"/>
                <w:lang w:val="kk-KZ"/>
              </w:rPr>
            </w:pPr>
            <w:r w:rsidRPr="003719FD">
              <w:t>Изопреп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02860" w14:textId="10BD0A23" w:rsidR="00E270FB" w:rsidRPr="003719FD" w:rsidRDefault="00E270FB" w:rsidP="009F5E18">
            <w:r w:rsidRPr="003719FD">
              <w:t>раствор для гистологической проводки (БиоВитрум, 06-002/M)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F8BB" w14:textId="1A23E40B" w:rsidR="00E270FB" w:rsidRPr="00726A38" w:rsidRDefault="00E270FB" w:rsidP="007527E1">
            <w:pPr>
              <w:jc w:val="center"/>
              <w:rPr>
                <w:sz w:val="22"/>
                <w:szCs w:val="22"/>
              </w:rPr>
            </w:pPr>
            <w:r w:rsidRPr="003719FD"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18E5" w14:textId="77777777" w:rsidR="00E270FB" w:rsidRPr="00726A38" w:rsidRDefault="00E270FB" w:rsidP="007527E1">
            <w:pPr>
              <w:jc w:val="center"/>
              <w:rPr>
                <w:sz w:val="22"/>
                <w:szCs w:val="22"/>
              </w:rPr>
            </w:pPr>
            <w:r w:rsidRPr="003719FD">
              <w:t>10</w:t>
            </w:r>
          </w:p>
        </w:tc>
      </w:tr>
      <w:tr w:rsidR="00E270FB" w:rsidRPr="00726A38" w14:paraId="2F4F8576" w14:textId="77777777" w:rsidTr="00E270FB">
        <w:trPr>
          <w:trHeight w:val="6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6AA5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1B53" w14:textId="457C753D" w:rsidR="00E270FB" w:rsidRPr="00BB07DE" w:rsidRDefault="00E270FB" w:rsidP="007527E1">
            <w:pPr>
              <w:rPr>
                <w:sz w:val="22"/>
                <w:szCs w:val="22"/>
                <w:lang w:val="en-US"/>
              </w:rPr>
            </w:pPr>
            <w:r w:rsidRPr="003719FD">
              <w:t xml:space="preserve">Гематоксилин Карацци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D7576" w14:textId="34432FFD" w:rsidR="00E270FB" w:rsidRPr="003719FD" w:rsidRDefault="009F5E18" w:rsidP="009F5E18">
            <w:r w:rsidRPr="003719FD">
              <w:t>БиоВитрум, 05-001/M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21C3" w14:textId="3149D56D" w:rsidR="00E270FB" w:rsidRPr="00726A38" w:rsidRDefault="00E270FB" w:rsidP="007527E1">
            <w:pPr>
              <w:jc w:val="center"/>
              <w:rPr>
                <w:sz w:val="22"/>
                <w:szCs w:val="22"/>
              </w:rPr>
            </w:pPr>
            <w:r w:rsidRPr="003719FD"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EAD1" w14:textId="77777777" w:rsidR="00E270FB" w:rsidRPr="00726A38" w:rsidRDefault="00E270FB" w:rsidP="007527E1">
            <w:pPr>
              <w:jc w:val="center"/>
              <w:rPr>
                <w:sz w:val="22"/>
                <w:szCs w:val="22"/>
              </w:rPr>
            </w:pPr>
            <w:r w:rsidRPr="003719FD">
              <w:t>1</w:t>
            </w:r>
          </w:p>
        </w:tc>
      </w:tr>
      <w:tr w:rsidR="00E270FB" w:rsidRPr="00726A38" w14:paraId="3E1CDF26" w14:textId="77777777" w:rsidTr="00E270FB">
        <w:trPr>
          <w:trHeight w:val="56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BCB6" w14:textId="77777777" w:rsidR="00E270FB" w:rsidRPr="003603E3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587A" w14:textId="5EFAAF60" w:rsidR="00E270FB" w:rsidRPr="003603E3" w:rsidRDefault="00E270FB" w:rsidP="007527E1">
            <w:pPr>
              <w:rPr>
                <w:color w:val="000000"/>
                <w:sz w:val="22"/>
                <w:szCs w:val="22"/>
              </w:rPr>
            </w:pPr>
            <w:r w:rsidRPr="003719FD">
              <w:t xml:space="preserve">Эозин водно-спиртовой концентрированный,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8BC52" w14:textId="1379D9FD" w:rsidR="00E270FB" w:rsidRPr="0037392A" w:rsidRDefault="009F5E18" w:rsidP="009F5E18">
            <w:pPr>
              <w:rPr>
                <w:color w:val="000000"/>
              </w:rPr>
            </w:pPr>
            <w:r w:rsidRPr="003719FD">
              <w:t>0,5</w:t>
            </w:r>
            <w:r w:rsidR="00C648F5">
              <w:rPr>
                <w:lang w:val="en-US"/>
              </w:rPr>
              <w:t xml:space="preserve"> </w:t>
            </w:r>
            <w:r w:rsidRPr="003719FD">
              <w:t>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094D" w14:textId="2065C6C4" w:rsidR="00E270FB" w:rsidRPr="00726A38" w:rsidRDefault="0019601F" w:rsidP="007527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A5AB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</w:tr>
      <w:tr w:rsidR="00E270FB" w:rsidRPr="00726A38" w14:paraId="74C474F7" w14:textId="77777777" w:rsidTr="00E270FB">
        <w:trPr>
          <w:trHeight w:val="56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7B02" w14:textId="77777777" w:rsidR="00E270FB" w:rsidRPr="003603E3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0380" w14:textId="598628D8" w:rsidR="00E270FB" w:rsidRPr="003603E3" w:rsidRDefault="00E270FB" w:rsidP="007527E1">
            <w:pPr>
              <w:rPr>
                <w:color w:val="000000"/>
                <w:sz w:val="22"/>
                <w:szCs w:val="22"/>
              </w:rPr>
            </w:pPr>
            <w:r w:rsidRPr="003719FD">
              <w:t xml:space="preserve">Окраска по Массону с анилиновым </w:t>
            </w:r>
            <w:r w:rsidR="009F5E18" w:rsidRPr="003719FD">
              <w:t>синим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24114" w14:textId="135FB3EC" w:rsidR="00E270FB" w:rsidRPr="0037392A" w:rsidRDefault="009F5E18" w:rsidP="009F5E18">
            <w:pPr>
              <w:rPr>
                <w:color w:val="000000"/>
              </w:rPr>
            </w:pPr>
            <w:r w:rsidRPr="003719FD">
              <w:t xml:space="preserve"> (1 упак. = 100 тестов)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FE12" w14:textId="04C4A9CD" w:rsidR="00E270FB" w:rsidRPr="00726A38" w:rsidRDefault="0019601F" w:rsidP="007527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7B4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</w:tr>
      <w:tr w:rsidR="00E270FB" w:rsidRPr="00726A38" w14:paraId="10925315" w14:textId="77777777" w:rsidTr="00E270FB">
        <w:trPr>
          <w:trHeight w:val="56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2A42" w14:textId="77777777" w:rsidR="00E270FB" w:rsidRPr="003603E3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E9A3" w14:textId="5F5740FF" w:rsidR="00E270FB" w:rsidRPr="003603E3" w:rsidRDefault="00E270FB" w:rsidP="007527E1">
            <w:r w:rsidRPr="003719FD">
              <w:t>Одноразовые микротомные лезвия S35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77A30" w14:textId="740A5196" w:rsidR="00E270FB" w:rsidRPr="0037392A" w:rsidRDefault="009F5E18" w:rsidP="009F5E18">
            <w:pPr>
              <w:rPr>
                <w:color w:val="000000"/>
              </w:rPr>
            </w:pPr>
            <w:r w:rsidRPr="003719FD">
              <w:t>50 шт/упак (Sakura, 4689)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ECE0" w14:textId="726E474A" w:rsidR="00E270FB" w:rsidRPr="00E92391" w:rsidRDefault="0019601F" w:rsidP="007527E1">
            <w:pPr>
              <w:jc w:val="center"/>
            </w:pPr>
            <w:r>
              <w:rPr>
                <w:color w:val="000000"/>
                <w:lang w:val="kk-KZ"/>
              </w:rPr>
              <w:t>у</w:t>
            </w:r>
            <w:r w:rsidR="00E270FB" w:rsidRPr="0037392A">
              <w:rPr>
                <w:color w:val="000000"/>
              </w:rPr>
              <w:t>пак</w:t>
            </w:r>
            <w:r w:rsidR="00E270FB">
              <w:rPr>
                <w:color w:val="000000"/>
                <w:lang w:val="kk-KZ"/>
              </w:rPr>
              <w:t>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4557" w14:textId="77777777" w:rsidR="00E270FB" w:rsidRPr="00E92391" w:rsidRDefault="00E270FB" w:rsidP="007527E1">
            <w:pPr>
              <w:jc w:val="center"/>
            </w:pPr>
            <w:r w:rsidRPr="003719FD">
              <w:t>1</w:t>
            </w:r>
          </w:p>
        </w:tc>
      </w:tr>
      <w:tr w:rsidR="00E270FB" w:rsidRPr="00726A38" w14:paraId="11A22658" w14:textId="77777777" w:rsidTr="00E270FB">
        <w:trPr>
          <w:trHeight w:val="4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F623" w14:textId="77777777" w:rsidR="00E270FB" w:rsidRPr="003603E3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8EAE" w14:textId="51047E4B" w:rsidR="00E270FB" w:rsidRPr="003603E3" w:rsidRDefault="00E270FB" w:rsidP="007527E1">
            <w:pPr>
              <w:rPr>
                <w:color w:val="000000"/>
                <w:sz w:val="22"/>
                <w:szCs w:val="22"/>
              </w:rPr>
            </w:pPr>
            <w:r w:rsidRPr="003719FD">
              <w:t xml:space="preserve">Метиленовый синий Леффлера для выявления грамотрицательных бактерий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3C428" w14:textId="56388A4B" w:rsidR="00E270FB" w:rsidRPr="0037392A" w:rsidRDefault="009F5E18" w:rsidP="009F5E18">
            <w:pPr>
              <w:rPr>
                <w:color w:val="000000"/>
              </w:rPr>
            </w:pPr>
            <w:r w:rsidRPr="003719FD">
              <w:t>20-061/L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8D9E" w14:textId="42ED6FB9" w:rsidR="00E270FB" w:rsidRPr="00726A38" w:rsidRDefault="0019601F" w:rsidP="007527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у</w:t>
            </w:r>
            <w:r w:rsidR="00E270FB" w:rsidRPr="0037392A">
              <w:rPr>
                <w:color w:val="000000"/>
              </w:rPr>
              <w:t>пак</w:t>
            </w:r>
            <w:r w:rsidR="00E270FB">
              <w:rPr>
                <w:color w:val="000000"/>
                <w:lang w:val="kk-KZ"/>
              </w:rPr>
              <w:t>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A92A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</w:tr>
      <w:tr w:rsidR="00E270FB" w:rsidRPr="00726A38" w14:paraId="4483F51D" w14:textId="77777777" w:rsidTr="00E270FB">
        <w:trPr>
          <w:trHeight w:val="41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ADDA" w14:textId="77777777" w:rsidR="00E270FB" w:rsidRPr="003603E3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3A4B" w14:textId="7CE7CDB1" w:rsidR="00E270FB" w:rsidRPr="003603E3" w:rsidRDefault="00E270FB" w:rsidP="007527E1">
            <w:pPr>
              <w:rPr>
                <w:color w:val="000000"/>
                <w:sz w:val="22"/>
                <w:szCs w:val="22"/>
              </w:rPr>
            </w:pPr>
            <w:r w:rsidRPr="003719FD">
              <w:t xml:space="preserve">Фуксин основной для определения грамположительных и грамотрицательных бактерий в мазках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8BD10" w14:textId="6E0AA0F2" w:rsidR="00E270FB" w:rsidRPr="0037392A" w:rsidRDefault="009F5E18" w:rsidP="009F5E18">
            <w:pPr>
              <w:rPr>
                <w:color w:val="000000"/>
              </w:rPr>
            </w:pPr>
            <w:r w:rsidRPr="003719FD">
              <w:t>20-070/L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2EA1" w14:textId="242BAC7E" w:rsidR="00E270FB" w:rsidRPr="00726A38" w:rsidRDefault="0019601F" w:rsidP="007527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kk-KZ"/>
              </w:rPr>
              <w:t>у</w:t>
            </w:r>
            <w:r w:rsidR="00E270FB" w:rsidRPr="0037392A">
              <w:rPr>
                <w:color w:val="000000"/>
              </w:rPr>
              <w:t>пак</w:t>
            </w:r>
            <w:r w:rsidR="00E270FB">
              <w:rPr>
                <w:color w:val="000000"/>
                <w:lang w:val="kk-KZ"/>
              </w:rPr>
              <w:t>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B918" w14:textId="77777777" w:rsidR="00E270FB" w:rsidRPr="00726A38" w:rsidRDefault="00E270FB" w:rsidP="007527E1">
            <w:pPr>
              <w:jc w:val="center"/>
              <w:rPr>
                <w:color w:val="000000"/>
                <w:sz w:val="22"/>
                <w:szCs w:val="22"/>
              </w:rPr>
            </w:pPr>
            <w:r w:rsidRPr="003719FD">
              <w:t>1</w:t>
            </w:r>
          </w:p>
        </w:tc>
      </w:tr>
      <w:tr w:rsidR="00E270FB" w:rsidRPr="00726A38" w14:paraId="7903EC12" w14:textId="77777777" w:rsidTr="00E270FB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D31" w14:textId="77777777" w:rsidR="00E270FB" w:rsidRPr="00863340" w:rsidRDefault="00E270FB" w:rsidP="007527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4A9C" w14:textId="5723DAA5" w:rsidR="00E270FB" w:rsidRPr="003719FD" w:rsidRDefault="00E270FB" w:rsidP="007527E1">
            <w:r w:rsidRPr="0037392A">
              <w:rPr>
                <w:color w:val="000000"/>
              </w:rPr>
              <w:t xml:space="preserve">Контрольная кровь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BF3D9" w14:textId="4E58254D" w:rsidR="00E270FB" w:rsidRPr="002E5BA9" w:rsidRDefault="002E5BA9" w:rsidP="009F5E18">
            <w:pPr>
              <w:rPr>
                <w:color w:val="000000"/>
                <w:lang w:val="en-US"/>
              </w:rPr>
            </w:pPr>
            <w:r w:rsidRPr="002E5BA9">
              <w:rPr>
                <w:color w:val="000000"/>
                <w:lang w:val="en-US"/>
              </w:rPr>
              <w:t>Para 12 Extend 3*2,5</w:t>
            </w:r>
            <w:r>
              <w:rPr>
                <w:color w:val="000000"/>
                <w:lang w:val="kk-KZ"/>
              </w:rPr>
              <w:t xml:space="preserve"> </w:t>
            </w:r>
            <w:r w:rsidRPr="002E5BA9">
              <w:rPr>
                <w:color w:val="000000"/>
                <w:lang w:val="en-US"/>
              </w:rPr>
              <w:t>ml</w:t>
            </w:r>
            <w:r w:rsidR="004064C3">
              <w:rPr>
                <w:color w:val="000000"/>
                <w:lang w:val="kk-KZ"/>
              </w:rPr>
              <w:t>,</w:t>
            </w:r>
            <w:r w:rsidRPr="002E5BA9">
              <w:rPr>
                <w:color w:val="000000"/>
                <w:lang w:val="en-US"/>
              </w:rPr>
              <w:t xml:space="preserve"> </w:t>
            </w:r>
            <w:r w:rsidR="009F5E18" w:rsidRPr="002E5BA9">
              <w:rPr>
                <w:color w:val="000000"/>
                <w:lang w:val="en-US"/>
              </w:rPr>
              <w:t>1L, 1N, 1H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9F2EE" w14:textId="236B76F1" w:rsidR="00E270FB" w:rsidRPr="00863340" w:rsidRDefault="0019601F" w:rsidP="007527E1">
            <w:pPr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у</w:t>
            </w:r>
            <w:r w:rsidR="00E270FB" w:rsidRPr="0037392A">
              <w:rPr>
                <w:color w:val="000000"/>
              </w:rPr>
              <w:t>пак</w:t>
            </w:r>
            <w:r w:rsidR="00E270FB">
              <w:rPr>
                <w:color w:val="000000"/>
                <w:lang w:val="kk-KZ"/>
              </w:rPr>
              <w:t>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470B" w14:textId="77777777" w:rsidR="00E270FB" w:rsidRPr="003719FD" w:rsidRDefault="00E270FB" w:rsidP="007527E1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</w:tr>
      <w:tr w:rsidR="00E270FB" w:rsidRPr="00726A38" w14:paraId="54E062FE" w14:textId="77777777" w:rsidTr="00E270FB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62C1" w14:textId="77777777" w:rsidR="00E270FB" w:rsidRPr="00863340" w:rsidRDefault="00E270FB" w:rsidP="007527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5576" w14:textId="26E2D8D4" w:rsidR="00E270FB" w:rsidRPr="003719FD" w:rsidRDefault="00E270FB" w:rsidP="007527E1">
            <w:r w:rsidRPr="0037392A">
              <w:rPr>
                <w:color w:val="000000"/>
              </w:rPr>
              <w:t xml:space="preserve">Дилюент Изотонический разбавитель, Драйпак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04B1" w14:textId="403F01B7" w:rsidR="00E270FB" w:rsidRPr="002E5BA9" w:rsidRDefault="002E5BA9" w:rsidP="009F5E18">
            <w:pPr>
              <w:rPr>
                <w:color w:val="000000"/>
                <w:lang w:val="en-US"/>
              </w:rPr>
            </w:pPr>
            <w:r w:rsidRPr="002E5BA9"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kk-KZ"/>
              </w:rPr>
              <w:t xml:space="preserve"> </w:t>
            </w:r>
            <w:r w:rsidRPr="0037392A">
              <w:rPr>
                <w:color w:val="000000"/>
              </w:rPr>
              <w:t>л</w:t>
            </w:r>
            <w:r>
              <w:rPr>
                <w:color w:val="000000"/>
                <w:lang w:val="kk-KZ"/>
              </w:rPr>
              <w:t>,</w:t>
            </w:r>
            <w:r w:rsidRPr="002E5BA9">
              <w:rPr>
                <w:color w:val="000000"/>
                <w:lang w:val="en-US"/>
              </w:rPr>
              <w:t xml:space="preserve"> </w:t>
            </w:r>
            <w:r w:rsidR="009F5E18" w:rsidRPr="002E5BA9">
              <w:rPr>
                <w:color w:val="000000"/>
                <w:lang w:val="en-US"/>
              </w:rPr>
              <w:t>HTI Diluent 20l, Drypack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776B" w14:textId="6E2D2498" w:rsidR="00E270FB" w:rsidRPr="003719FD" w:rsidRDefault="0019601F" w:rsidP="007527E1">
            <w:pPr>
              <w:jc w:val="center"/>
            </w:pPr>
            <w:r>
              <w:rPr>
                <w:color w:val="000000"/>
                <w:lang w:val="kk-KZ"/>
              </w:rPr>
              <w:t>к</w:t>
            </w:r>
            <w:r w:rsidR="00E270FB" w:rsidRPr="0037392A">
              <w:rPr>
                <w:color w:val="000000"/>
              </w:rPr>
              <w:t>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61EC3" w14:textId="77777777" w:rsidR="00E270FB" w:rsidRPr="003719FD" w:rsidRDefault="00E270FB" w:rsidP="007527E1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</w:tr>
      <w:tr w:rsidR="00E270FB" w:rsidRPr="00726A38" w14:paraId="29BAD4D1" w14:textId="77777777" w:rsidTr="00E270FB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9173" w14:textId="77777777" w:rsidR="00E270FB" w:rsidRPr="00863340" w:rsidRDefault="00E270FB" w:rsidP="007527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C72F" w14:textId="6A3218B8" w:rsidR="00E270FB" w:rsidRPr="003719FD" w:rsidRDefault="00E270FB" w:rsidP="007527E1">
            <w:r w:rsidRPr="0037392A">
              <w:rPr>
                <w:color w:val="000000"/>
              </w:rPr>
              <w:t xml:space="preserve">Ферментативный очиститель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4D52" w14:textId="1EEB3F49" w:rsidR="00E270FB" w:rsidRPr="0037392A" w:rsidRDefault="009F5E18" w:rsidP="009F5E18">
            <w:pPr>
              <w:rPr>
                <w:color w:val="000000"/>
              </w:rPr>
            </w:pPr>
            <w:r w:rsidRPr="0037392A"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 xml:space="preserve"> </w:t>
            </w:r>
            <w:r w:rsidRPr="0037392A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0512E" w14:textId="774414A2" w:rsidR="00E270FB" w:rsidRPr="003719FD" w:rsidRDefault="0019601F" w:rsidP="007527E1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73C56" w14:textId="77777777" w:rsidR="00E270FB" w:rsidRPr="003719FD" w:rsidRDefault="00E270FB" w:rsidP="007527E1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</w:tr>
      <w:tr w:rsidR="00E270FB" w:rsidRPr="00726A38" w14:paraId="398619D9" w14:textId="77777777" w:rsidTr="00E270FB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A68" w14:textId="77777777" w:rsidR="00E270FB" w:rsidRPr="00863340" w:rsidRDefault="00E270FB" w:rsidP="007527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08BB" w14:textId="0732E3C5" w:rsidR="00E270FB" w:rsidRPr="00F10456" w:rsidRDefault="00E270FB" w:rsidP="007527E1">
            <w:pPr>
              <w:rPr>
                <w:lang w:val="kk-KZ"/>
              </w:rPr>
            </w:pPr>
            <w:r w:rsidRPr="00F10456">
              <w:rPr>
                <w:color w:val="000000"/>
                <w:lang w:val="kk-KZ"/>
              </w:rPr>
              <w:t xml:space="preserve">Ферментативный Очиститель Концентрат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0106" w14:textId="54DEF6BA" w:rsidR="00E270FB" w:rsidRPr="009F5E18" w:rsidRDefault="002E5BA9" w:rsidP="009F5E18">
            <w:pPr>
              <w:rPr>
                <w:color w:val="000000"/>
                <w:lang w:val="kk-KZ"/>
              </w:rPr>
            </w:pPr>
            <w:r w:rsidRPr="00F10456">
              <w:rPr>
                <w:color w:val="000000"/>
                <w:lang w:val="kk-KZ"/>
              </w:rPr>
              <w:t>50</w:t>
            </w:r>
            <w:r>
              <w:rPr>
                <w:color w:val="000000"/>
                <w:lang w:val="kk-KZ"/>
              </w:rPr>
              <w:t xml:space="preserve"> </w:t>
            </w:r>
            <w:r w:rsidRPr="00F10456">
              <w:rPr>
                <w:color w:val="000000"/>
                <w:lang w:val="kk-KZ"/>
              </w:rPr>
              <w:t xml:space="preserve">мл </w:t>
            </w:r>
            <w:r w:rsidR="009F5E18" w:rsidRPr="00F10456">
              <w:rPr>
                <w:color w:val="000000"/>
                <w:lang w:val="kk-KZ"/>
              </w:rPr>
              <w:t>HTI Enzymatic Cleaner Concentrate 50</w:t>
            </w:r>
            <w:r w:rsidR="009F5E18">
              <w:rPr>
                <w:color w:val="000000"/>
                <w:lang w:val="kk-KZ"/>
              </w:rPr>
              <w:t xml:space="preserve"> </w:t>
            </w:r>
            <w:r w:rsidR="009F5E18" w:rsidRPr="00F10456">
              <w:rPr>
                <w:color w:val="000000"/>
                <w:lang w:val="kk-KZ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0DF01" w14:textId="53920773" w:rsidR="00E270FB" w:rsidRPr="003719FD" w:rsidRDefault="0019601F" w:rsidP="007527E1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E083" w14:textId="77777777" w:rsidR="00E270FB" w:rsidRPr="003719FD" w:rsidRDefault="00E270FB" w:rsidP="007527E1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</w:tr>
      <w:tr w:rsidR="00E270FB" w:rsidRPr="00726A38" w14:paraId="6AC507D4" w14:textId="77777777" w:rsidTr="00E270FB">
        <w:trPr>
          <w:trHeight w:val="4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6296" w14:textId="77777777" w:rsidR="00E270FB" w:rsidRPr="00863340" w:rsidRDefault="00E270FB" w:rsidP="007527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4FCA5" w14:textId="060DB7C4" w:rsidR="00E270FB" w:rsidRPr="00F10456" w:rsidRDefault="00E270FB" w:rsidP="007527E1">
            <w:pPr>
              <w:rPr>
                <w:lang w:val="kk-KZ"/>
              </w:rPr>
            </w:pPr>
            <w:r w:rsidRPr="00F10456">
              <w:rPr>
                <w:color w:val="000000"/>
                <w:lang w:val="kk-KZ"/>
              </w:rPr>
              <w:t xml:space="preserve">Лизирующий Раствор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99EA" w14:textId="58DA7DDF" w:rsidR="00E270FB" w:rsidRPr="009F5E18" w:rsidRDefault="002E5BA9" w:rsidP="009F5E18">
            <w:pPr>
              <w:rPr>
                <w:color w:val="000000"/>
                <w:lang w:val="kk-KZ"/>
              </w:rPr>
            </w:pPr>
            <w:r w:rsidRPr="00F10456">
              <w:rPr>
                <w:color w:val="000000"/>
                <w:lang w:val="kk-KZ"/>
              </w:rPr>
              <w:t>1 л</w:t>
            </w:r>
            <w:r>
              <w:rPr>
                <w:color w:val="000000"/>
                <w:lang w:val="kk-KZ"/>
              </w:rPr>
              <w:t xml:space="preserve">, </w:t>
            </w:r>
            <w:r w:rsidR="009F5E18" w:rsidRPr="00F10456">
              <w:rPr>
                <w:color w:val="000000"/>
                <w:lang w:val="kk-KZ"/>
              </w:rPr>
              <w:t>HTI Lytic Reagent (1l) HTI MicroCC-20Plus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0BD9" w14:textId="13CBAA83" w:rsidR="00E270FB" w:rsidRPr="003719FD" w:rsidRDefault="0019601F" w:rsidP="007527E1">
            <w:pPr>
              <w:jc w:val="center"/>
            </w:pPr>
            <w:r>
              <w:rPr>
                <w:color w:val="000000"/>
                <w:lang w:val="kk-KZ"/>
              </w:rPr>
              <w:t>ф</w:t>
            </w:r>
            <w:r w:rsidR="00E270FB" w:rsidRPr="0037392A">
              <w:rPr>
                <w:color w:val="000000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C6FBC" w14:textId="77777777" w:rsidR="00E270FB" w:rsidRPr="003719FD" w:rsidRDefault="00E270FB" w:rsidP="007527E1">
            <w:pPr>
              <w:jc w:val="center"/>
            </w:pPr>
            <w:r w:rsidRPr="0037392A">
              <w:rPr>
                <w:color w:val="000000"/>
              </w:rPr>
              <w:t>1</w:t>
            </w:r>
          </w:p>
        </w:tc>
      </w:tr>
    </w:tbl>
    <w:p w14:paraId="4336BBEB" w14:textId="77777777" w:rsidR="00BD5B62" w:rsidRDefault="00BD5B62" w:rsidP="00BD5B62">
      <w:pPr>
        <w:jc w:val="both"/>
      </w:pPr>
    </w:p>
    <w:p w14:paraId="25D3F246" w14:textId="77777777" w:rsidR="00BD5B62" w:rsidRDefault="00BD5B62" w:rsidP="00BD5B62">
      <w:pPr>
        <w:jc w:val="both"/>
      </w:pPr>
    </w:p>
    <w:p w14:paraId="4F024158" w14:textId="77777777" w:rsidR="00BD5B62" w:rsidRDefault="00BD5B62" w:rsidP="00BD5B62">
      <w:pPr>
        <w:jc w:val="both"/>
      </w:pPr>
    </w:p>
    <w:p w14:paraId="1405A0BC" w14:textId="77777777" w:rsidR="00BF6D21" w:rsidRPr="00E05E81" w:rsidRDefault="00BF6D21" w:rsidP="001B78A5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F6D21" w:rsidRPr="00E05E8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6A79" w14:textId="77777777" w:rsidR="009B3E1C" w:rsidRDefault="009B3E1C" w:rsidP="0081475E">
      <w:r>
        <w:separator/>
      </w:r>
    </w:p>
  </w:endnote>
  <w:endnote w:type="continuationSeparator" w:id="0">
    <w:p w14:paraId="6208D609" w14:textId="77777777" w:rsidR="009B3E1C" w:rsidRDefault="009B3E1C" w:rsidP="008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060235"/>
      <w:docPartObj>
        <w:docPartGallery w:val="Page Numbers (Bottom of Page)"/>
        <w:docPartUnique/>
      </w:docPartObj>
    </w:sdtPr>
    <w:sdtEndPr/>
    <w:sdtContent>
      <w:p w14:paraId="656390E9" w14:textId="55435445" w:rsidR="00726A38" w:rsidRDefault="00726A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A8">
          <w:rPr>
            <w:noProof/>
          </w:rPr>
          <w:t>3</w:t>
        </w:r>
        <w:r>
          <w:fldChar w:fldCharType="end"/>
        </w:r>
      </w:p>
    </w:sdtContent>
  </w:sdt>
  <w:p w14:paraId="37BB2C3D" w14:textId="77777777" w:rsidR="00726A38" w:rsidRDefault="00726A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27B6" w14:textId="77777777" w:rsidR="009B3E1C" w:rsidRDefault="009B3E1C" w:rsidP="0081475E">
      <w:r>
        <w:separator/>
      </w:r>
    </w:p>
  </w:footnote>
  <w:footnote w:type="continuationSeparator" w:id="0">
    <w:p w14:paraId="0D022993" w14:textId="77777777" w:rsidR="009B3E1C" w:rsidRDefault="009B3E1C" w:rsidP="008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742B1E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5B2DEC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9634AEF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9"/>
    <w:multiLevelType w:val="multilevel"/>
    <w:tmpl w:val="7CAC5B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9D344AC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D"/>
    <w:multiLevelType w:val="multilevel"/>
    <w:tmpl w:val="B42A63B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F"/>
    <w:multiLevelType w:val="multilevel"/>
    <w:tmpl w:val="F27C4A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1"/>
    <w:multiLevelType w:val="multilevel"/>
    <w:tmpl w:val="669AA3B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3"/>
    <w:multiLevelType w:val="multilevel"/>
    <w:tmpl w:val="18EC8F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5"/>
    <w:multiLevelType w:val="multilevel"/>
    <w:tmpl w:val="AB3823D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7"/>
    <w:multiLevelType w:val="multilevel"/>
    <w:tmpl w:val="02189E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9"/>
    <w:multiLevelType w:val="multilevel"/>
    <w:tmpl w:val="4002E4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B"/>
    <w:multiLevelType w:val="multilevel"/>
    <w:tmpl w:val="D068DF8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066499B"/>
    <w:multiLevelType w:val="hybridMultilevel"/>
    <w:tmpl w:val="F47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97641"/>
    <w:multiLevelType w:val="multilevel"/>
    <w:tmpl w:val="5D20032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32D25532"/>
    <w:multiLevelType w:val="hybridMultilevel"/>
    <w:tmpl w:val="6200FFA0"/>
    <w:lvl w:ilvl="0" w:tplc="F9DAE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07AF2"/>
    <w:multiLevelType w:val="hybridMultilevel"/>
    <w:tmpl w:val="E1CC067C"/>
    <w:lvl w:ilvl="0" w:tplc="0F7C5666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434B8E"/>
    <w:multiLevelType w:val="hybridMultilevel"/>
    <w:tmpl w:val="F47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4478"/>
    <w:multiLevelType w:val="hybridMultilevel"/>
    <w:tmpl w:val="0F742F60"/>
    <w:lvl w:ilvl="0" w:tplc="D0F4C442">
      <w:start w:val="1"/>
      <w:numFmt w:val="decimal"/>
      <w:lvlText w:val="%1)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0D70CB"/>
    <w:multiLevelType w:val="hybridMultilevel"/>
    <w:tmpl w:val="F47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C258C"/>
    <w:multiLevelType w:val="hybridMultilevel"/>
    <w:tmpl w:val="11261A46"/>
    <w:lvl w:ilvl="0" w:tplc="7876D262">
      <w:start w:val="10"/>
      <w:numFmt w:val="decimal"/>
      <w:lvlText w:val="%1."/>
      <w:lvlJc w:val="left"/>
      <w:pPr>
        <w:ind w:left="37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E6140"/>
    <w:multiLevelType w:val="hybridMultilevel"/>
    <w:tmpl w:val="1E2A8726"/>
    <w:lvl w:ilvl="0" w:tplc="449ED6C4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7D"/>
    <w:rsid w:val="000328D0"/>
    <w:rsid w:val="00033507"/>
    <w:rsid w:val="000546C2"/>
    <w:rsid w:val="0005747B"/>
    <w:rsid w:val="000876C8"/>
    <w:rsid w:val="00092988"/>
    <w:rsid w:val="0009468C"/>
    <w:rsid w:val="000B4597"/>
    <w:rsid w:val="000C5175"/>
    <w:rsid w:val="000F23CE"/>
    <w:rsid w:val="000F3431"/>
    <w:rsid w:val="000F799B"/>
    <w:rsid w:val="00117467"/>
    <w:rsid w:val="00145904"/>
    <w:rsid w:val="001571CE"/>
    <w:rsid w:val="00162007"/>
    <w:rsid w:val="001863C4"/>
    <w:rsid w:val="001958FB"/>
    <w:rsid w:val="0019601F"/>
    <w:rsid w:val="00196586"/>
    <w:rsid w:val="00197DF8"/>
    <w:rsid w:val="001A3431"/>
    <w:rsid w:val="001B217A"/>
    <w:rsid w:val="001B78A5"/>
    <w:rsid w:val="001E33BE"/>
    <w:rsid w:val="001E5E5A"/>
    <w:rsid w:val="002243A6"/>
    <w:rsid w:val="00232610"/>
    <w:rsid w:val="00232C6F"/>
    <w:rsid w:val="00233725"/>
    <w:rsid w:val="00235151"/>
    <w:rsid w:val="0025152B"/>
    <w:rsid w:val="002601A2"/>
    <w:rsid w:val="002677EE"/>
    <w:rsid w:val="002B6FC0"/>
    <w:rsid w:val="002E0D17"/>
    <w:rsid w:val="002E3BE6"/>
    <w:rsid w:val="002E5BA9"/>
    <w:rsid w:val="002F2CB1"/>
    <w:rsid w:val="003176FF"/>
    <w:rsid w:val="0032253E"/>
    <w:rsid w:val="00345642"/>
    <w:rsid w:val="00347233"/>
    <w:rsid w:val="00371720"/>
    <w:rsid w:val="0037399D"/>
    <w:rsid w:val="00373CE5"/>
    <w:rsid w:val="0037508C"/>
    <w:rsid w:val="00383AF5"/>
    <w:rsid w:val="003907D4"/>
    <w:rsid w:val="00395312"/>
    <w:rsid w:val="003956C8"/>
    <w:rsid w:val="003A0281"/>
    <w:rsid w:val="003B2ED6"/>
    <w:rsid w:val="003B3407"/>
    <w:rsid w:val="003C61D1"/>
    <w:rsid w:val="003C70A7"/>
    <w:rsid w:val="003C7B8A"/>
    <w:rsid w:val="003D3F8A"/>
    <w:rsid w:val="003D59D5"/>
    <w:rsid w:val="003E32C6"/>
    <w:rsid w:val="004064C3"/>
    <w:rsid w:val="004078C8"/>
    <w:rsid w:val="0042058A"/>
    <w:rsid w:val="00436230"/>
    <w:rsid w:val="0043634C"/>
    <w:rsid w:val="00443F01"/>
    <w:rsid w:val="00472A06"/>
    <w:rsid w:val="004C0311"/>
    <w:rsid w:val="004D4E28"/>
    <w:rsid w:val="004E10B9"/>
    <w:rsid w:val="004E2668"/>
    <w:rsid w:val="004E76A8"/>
    <w:rsid w:val="00515B4E"/>
    <w:rsid w:val="005174E7"/>
    <w:rsid w:val="00522C16"/>
    <w:rsid w:val="005308E7"/>
    <w:rsid w:val="005468BA"/>
    <w:rsid w:val="00553941"/>
    <w:rsid w:val="00557F6C"/>
    <w:rsid w:val="00560554"/>
    <w:rsid w:val="0056320B"/>
    <w:rsid w:val="005A28C3"/>
    <w:rsid w:val="005C2DFA"/>
    <w:rsid w:val="005C3075"/>
    <w:rsid w:val="005D1030"/>
    <w:rsid w:val="005E5638"/>
    <w:rsid w:val="005F728B"/>
    <w:rsid w:val="00611A0C"/>
    <w:rsid w:val="0061651E"/>
    <w:rsid w:val="00636477"/>
    <w:rsid w:val="00657309"/>
    <w:rsid w:val="0069366E"/>
    <w:rsid w:val="006A359D"/>
    <w:rsid w:val="006A4F1C"/>
    <w:rsid w:val="006B3508"/>
    <w:rsid w:val="006C4050"/>
    <w:rsid w:val="00700C08"/>
    <w:rsid w:val="00715646"/>
    <w:rsid w:val="0071668B"/>
    <w:rsid w:val="00726A38"/>
    <w:rsid w:val="0073069C"/>
    <w:rsid w:val="0073090A"/>
    <w:rsid w:val="00734B50"/>
    <w:rsid w:val="00750123"/>
    <w:rsid w:val="00753EF4"/>
    <w:rsid w:val="00762C98"/>
    <w:rsid w:val="007A0D37"/>
    <w:rsid w:val="007A13C2"/>
    <w:rsid w:val="007B38AC"/>
    <w:rsid w:val="007C650E"/>
    <w:rsid w:val="007F0439"/>
    <w:rsid w:val="007F4FF2"/>
    <w:rsid w:val="008102B1"/>
    <w:rsid w:val="00812C65"/>
    <w:rsid w:val="0081475E"/>
    <w:rsid w:val="00827F98"/>
    <w:rsid w:val="00831A01"/>
    <w:rsid w:val="008449F9"/>
    <w:rsid w:val="00863340"/>
    <w:rsid w:val="008869A8"/>
    <w:rsid w:val="008A1D2A"/>
    <w:rsid w:val="008B0C0B"/>
    <w:rsid w:val="008D160D"/>
    <w:rsid w:val="009048EF"/>
    <w:rsid w:val="00910748"/>
    <w:rsid w:val="00925039"/>
    <w:rsid w:val="00927B7E"/>
    <w:rsid w:val="00962567"/>
    <w:rsid w:val="009A5B51"/>
    <w:rsid w:val="009B3E1C"/>
    <w:rsid w:val="009C2CA9"/>
    <w:rsid w:val="009F5E18"/>
    <w:rsid w:val="00A07015"/>
    <w:rsid w:val="00A12C0D"/>
    <w:rsid w:val="00A164FC"/>
    <w:rsid w:val="00A3401D"/>
    <w:rsid w:val="00A513A0"/>
    <w:rsid w:val="00A51ACE"/>
    <w:rsid w:val="00A57C24"/>
    <w:rsid w:val="00A625A2"/>
    <w:rsid w:val="00A649BB"/>
    <w:rsid w:val="00A93DF9"/>
    <w:rsid w:val="00AA4C9C"/>
    <w:rsid w:val="00AB5D7D"/>
    <w:rsid w:val="00AC605B"/>
    <w:rsid w:val="00AD33F9"/>
    <w:rsid w:val="00AE792B"/>
    <w:rsid w:val="00AF6456"/>
    <w:rsid w:val="00B2043D"/>
    <w:rsid w:val="00B204D1"/>
    <w:rsid w:val="00B23434"/>
    <w:rsid w:val="00B24476"/>
    <w:rsid w:val="00B46C41"/>
    <w:rsid w:val="00B60672"/>
    <w:rsid w:val="00B6589F"/>
    <w:rsid w:val="00B72547"/>
    <w:rsid w:val="00B77E91"/>
    <w:rsid w:val="00B81E63"/>
    <w:rsid w:val="00B94011"/>
    <w:rsid w:val="00BA3855"/>
    <w:rsid w:val="00BA6AE1"/>
    <w:rsid w:val="00BB07DE"/>
    <w:rsid w:val="00BB470B"/>
    <w:rsid w:val="00BD5B62"/>
    <w:rsid w:val="00BE1E03"/>
    <w:rsid w:val="00BF4423"/>
    <w:rsid w:val="00BF4A0C"/>
    <w:rsid w:val="00BF6D21"/>
    <w:rsid w:val="00C01B34"/>
    <w:rsid w:val="00C0362A"/>
    <w:rsid w:val="00C13941"/>
    <w:rsid w:val="00C27DA2"/>
    <w:rsid w:val="00C35974"/>
    <w:rsid w:val="00C5504B"/>
    <w:rsid w:val="00C648F5"/>
    <w:rsid w:val="00C71DD6"/>
    <w:rsid w:val="00C7215D"/>
    <w:rsid w:val="00C9687E"/>
    <w:rsid w:val="00CA5A96"/>
    <w:rsid w:val="00CE3CE7"/>
    <w:rsid w:val="00CE5D11"/>
    <w:rsid w:val="00D30BF8"/>
    <w:rsid w:val="00D3166C"/>
    <w:rsid w:val="00D429C3"/>
    <w:rsid w:val="00D858CC"/>
    <w:rsid w:val="00DA666F"/>
    <w:rsid w:val="00DB62DB"/>
    <w:rsid w:val="00DC1912"/>
    <w:rsid w:val="00DD1F1D"/>
    <w:rsid w:val="00DD4020"/>
    <w:rsid w:val="00DE2CF6"/>
    <w:rsid w:val="00DE3FD7"/>
    <w:rsid w:val="00DF092F"/>
    <w:rsid w:val="00DF3A46"/>
    <w:rsid w:val="00E05E81"/>
    <w:rsid w:val="00E15992"/>
    <w:rsid w:val="00E16333"/>
    <w:rsid w:val="00E2213F"/>
    <w:rsid w:val="00E26C20"/>
    <w:rsid w:val="00E270FB"/>
    <w:rsid w:val="00E3141C"/>
    <w:rsid w:val="00E52367"/>
    <w:rsid w:val="00E70757"/>
    <w:rsid w:val="00E70F8A"/>
    <w:rsid w:val="00E83194"/>
    <w:rsid w:val="00EA5E33"/>
    <w:rsid w:val="00EB19A3"/>
    <w:rsid w:val="00ED0908"/>
    <w:rsid w:val="00EF472D"/>
    <w:rsid w:val="00F01B68"/>
    <w:rsid w:val="00F06DAC"/>
    <w:rsid w:val="00F10456"/>
    <w:rsid w:val="00F33C3E"/>
    <w:rsid w:val="00F3573F"/>
    <w:rsid w:val="00F40510"/>
    <w:rsid w:val="00F42881"/>
    <w:rsid w:val="00F67EED"/>
    <w:rsid w:val="00FB07D4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9BFC"/>
  <w15:docId w15:val="{4E6175C0-3156-409B-B267-D695166C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rsid w:val="00AB5D7D"/>
    <w:rPr>
      <w:rFonts w:ascii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AB5D7D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B5D7D"/>
    <w:pPr>
      <w:widowControl w:val="0"/>
      <w:shd w:val="clear" w:color="auto" w:fill="FFFFFF"/>
      <w:spacing w:after="120" w:line="240" w:lineRule="atLeast"/>
      <w:jc w:val="center"/>
    </w:pPr>
    <w:rPr>
      <w:rFonts w:eastAsiaTheme="minorHAnsi"/>
      <w:b/>
      <w:bCs/>
      <w:spacing w:val="11"/>
      <w:sz w:val="23"/>
      <w:szCs w:val="23"/>
      <w:lang w:eastAsia="en-US"/>
    </w:rPr>
  </w:style>
  <w:style w:type="paragraph" w:styleId="a3">
    <w:name w:val="Body Text"/>
    <w:basedOn w:val="a"/>
    <w:link w:val="1"/>
    <w:uiPriority w:val="99"/>
    <w:rsid w:val="00AB5D7D"/>
    <w:pPr>
      <w:widowControl w:val="0"/>
      <w:shd w:val="clear" w:color="auto" w:fill="FFFFFF"/>
      <w:spacing w:before="600" w:line="324" w:lineRule="exact"/>
      <w:jc w:val="both"/>
    </w:pPr>
    <w:rPr>
      <w:rFonts w:eastAsiaTheme="minorHAnsi"/>
      <w:spacing w:val="8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B5D7D"/>
  </w:style>
  <w:style w:type="character" w:customStyle="1" w:styleId="30">
    <w:name w:val="Заголовок №3_"/>
    <w:basedOn w:val="a0"/>
    <w:link w:val="32"/>
    <w:uiPriority w:val="99"/>
    <w:rsid w:val="00AB5D7D"/>
    <w:rPr>
      <w:rFonts w:ascii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111">
    <w:name w:val="Основной текст + 111"/>
    <w:aliases w:val="5 pt1,Интервал 0 pt2"/>
    <w:basedOn w:val="1"/>
    <w:uiPriority w:val="99"/>
    <w:rsid w:val="00AB5D7D"/>
    <w:rPr>
      <w:rFonts w:ascii="Times New Roman" w:hAnsi="Times New Roman" w:cs="Times New Roman"/>
      <w:spacing w:val="9"/>
      <w:sz w:val="23"/>
      <w:szCs w:val="23"/>
      <w:u w:val="none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AB5D7D"/>
    <w:pPr>
      <w:widowControl w:val="0"/>
      <w:shd w:val="clear" w:color="auto" w:fill="FFFFFF"/>
      <w:spacing w:after="180" w:line="240" w:lineRule="atLeast"/>
      <w:outlineLvl w:val="2"/>
    </w:pPr>
    <w:rPr>
      <w:rFonts w:eastAsiaTheme="minorHAnsi"/>
      <w:b/>
      <w:bCs/>
      <w:spacing w:val="11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uiPriority w:val="99"/>
    <w:rsid w:val="00AB5D7D"/>
    <w:rPr>
      <w:rFonts w:ascii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B5D7D"/>
    <w:pPr>
      <w:widowControl w:val="0"/>
      <w:shd w:val="clear" w:color="auto" w:fill="FFFFFF"/>
      <w:spacing w:line="240" w:lineRule="atLeast"/>
      <w:ind w:firstLine="700"/>
      <w:jc w:val="both"/>
      <w:outlineLvl w:val="0"/>
    </w:pPr>
    <w:rPr>
      <w:rFonts w:eastAsiaTheme="minorHAnsi"/>
      <w:spacing w:val="9"/>
      <w:sz w:val="23"/>
      <w:szCs w:val="23"/>
      <w:lang w:eastAsia="en-US"/>
    </w:rPr>
  </w:style>
  <w:style w:type="character" w:customStyle="1" w:styleId="2">
    <w:name w:val="Заголовок №2_"/>
    <w:basedOn w:val="a0"/>
    <w:link w:val="20"/>
    <w:uiPriority w:val="99"/>
    <w:rsid w:val="00AB5D7D"/>
    <w:rPr>
      <w:rFonts w:ascii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B5D7D"/>
    <w:pPr>
      <w:widowControl w:val="0"/>
      <w:shd w:val="clear" w:color="auto" w:fill="FFFFFF"/>
      <w:spacing w:before="240" w:after="240" w:line="240" w:lineRule="atLeast"/>
      <w:outlineLvl w:val="1"/>
    </w:pPr>
    <w:rPr>
      <w:rFonts w:eastAsiaTheme="minorHAnsi"/>
      <w:b/>
      <w:bCs/>
      <w:spacing w:val="11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uiPriority w:val="99"/>
    <w:rsid w:val="00AB5D7D"/>
    <w:rPr>
      <w:rFonts w:ascii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B5D7D"/>
    <w:pPr>
      <w:widowControl w:val="0"/>
      <w:shd w:val="clear" w:color="auto" w:fill="FFFFFF"/>
      <w:spacing w:line="331" w:lineRule="exact"/>
      <w:jc w:val="both"/>
    </w:pPr>
    <w:rPr>
      <w:rFonts w:eastAsiaTheme="minorHAnsi"/>
      <w:spacing w:val="9"/>
      <w:sz w:val="23"/>
      <w:szCs w:val="23"/>
      <w:lang w:eastAsia="en-US"/>
    </w:rPr>
  </w:style>
  <w:style w:type="paragraph" w:customStyle="1" w:styleId="Default">
    <w:name w:val="Default"/>
    <w:rsid w:val="00762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A5A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5A9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56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564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513A0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147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1475E"/>
  </w:style>
  <w:style w:type="paragraph" w:styleId="ac">
    <w:name w:val="footer"/>
    <w:basedOn w:val="a"/>
    <w:link w:val="ad"/>
    <w:uiPriority w:val="99"/>
    <w:unhideWhenUsed/>
    <w:rsid w:val="008147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81475E"/>
  </w:style>
  <w:style w:type="paragraph" w:styleId="ae">
    <w:name w:val="List Paragraph"/>
    <w:basedOn w:val="a"/>
    <w:uiPriority w:val="34"/>
    <w:qFormat/>
    <w:rsid w:val="00B204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05E8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kk-KZ" w:eastAsia="en-US"/>
    </w:rPr>
  </w:style>
  <w:style w:type="table" w:styleId="af">
    <w:name w:val="Table Grid"/>
    <w:basedOn w:val="a1"/>
    <w:uiPriority w:val="59"/>
    <w:rsid w:val="00E0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BD82-CB0F-4C45-BC3A-F98A12ED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С В</dc:creator>
  <cp:keywords/>
  <dc:description/>
  <cp:lastModifiedBy>DBy-2</cp:lastModifiedBy>
  <cp:revision>26</cp:revision>
  <cp:lastPrinted>2022-09-09T03:58:00Z</cp:lastPrinted>
  <dcterms:created xsi:type="dcterms:W3CDTF">2022-09-07T09:00:00Z</dcterms:created>
  <dcterms:modified xsi:type="dcterms:W3CDTF">2022-09-09T05:02:00Z</dcterms:modified>
</cp:coreProperties>
</file>