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FAB37" w14:textId="7622BED3" w:rsidR="00DA666F" w:rsidRPr="002F752E" w:rsidRDefault="002F752E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kk-KZ"/>
        </w:rPr>
        <w:t>Қ</w:t>
      </w:r>
      <w:r w:rsidRPr="002F75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>азақстан Республикасы Денсаулық сақтау министрлігінің "Масғұт Айқымбаев атындағы аса қауіпті инфекциялар ұлттық ғылыми орталығы" шаруашылық жүргізу құқығындағы республикалық мемлекеттік кәсіпорны</w:t>
      </w:r>
    </w:p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1F380" w14:textId="77777777" w:rsidR="002F752E" w:rsidRDefault="002F752E" w:rsidP="002F75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6AEE9" w14:textId="44D3DA58" w:rsidR="00DB62DB" w:rsidRDefault="002F752E" w:rsidP="002F75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2E">
        <w:rPr>
          <w:rFonts w:ascii="Times New Roman" w:hAnsi="Times New Roman" w:cs="Times New Roman"/>
          <w:b/>
          <w:sz w:val="24"/>
          <w:szCs w:val="24"/>
        </w:rPr>
        <w:t>«Медициналық мақсаттағы бұйымдар» тауарларын сатып алу</w:t>
      </w:r>
    </w:p>
    <w:p w14:paraId="40BDAC99" w14:textId="77777777" w:rsidR="002F752E" w:rsidRPr="00DB62DB" w:rsidRDefault="002F752E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111F47" w14:textId="002B8DC0" w:rsidR="00DB62DB" w:rsidRPr="002F752E" w:rsidRDefault="002F752E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2F752E">
        <w:rPr>
          <w:rFonts w:ascii="Times New Roman" w:hAnsi="Times New Roman" w:cs="Times New Roman"/>
          <w:sz w:val="24"/>
          <w:szCs w:val="24"/>
        </w:rPr>
        <w:t>Қазақстан Республикасы Денсаулық сақтау министрлігінің "Масғұт Айқымбаев атындағы аса қауіпті инфекциялар ұлттық ғылыми орталығы" шаруашылық жүргізу құқығындағы республикалық мемлекеттік кәсіпорны</w:t>
      </w:r>
      <w:r w:rsidR="00DB62DB" w:rsidRPr="002F75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F752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мемлекеттік тапсырмаларды және ғылыми-техникалық бағдарламаны іске асыру шеңберінде тауарларды, жұмыстарды, көрсетілетін қызметтерді сатып алуды ұйымдастыру туралы ережеге сәйкес бағаларды салыстыру жолымен «М</w:t>
      </w:r>
      <w:r w:rsidR="00B235B2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МБ</w:t>
      </w:r>
      <w:r w:rsidRPr="002F752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» (бұдан әрі – Тауар) тауарларын сатып алу туралы хабарлайды (Бұйрық 20.07.2022 № 183).</w:t>
      </w:r>
    </w:p>
    <w:p w14:paraId="2BE9995F" w14:textId="77777777" w:rsidR="00DB62DB" w:rsidRPr="002F752E" w:rsidRDefault="00DB62DB" w:rsidP="00DB62DB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14:paraId="0E51B501" w14:textId="25953A7D" w:rsidR="00DB62DB" w:rsidRDefault="00C33E15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15">
        <w:rPr>
          <w:rFonts w:ascii="Times New Roman" w:hAnsi="Times New Roman" w:cs="Times New Roman"/>
          <w:b/>
          <w:sz w:val="24"/>
          <w:szCs w:val="24"/>
          <w:u w:val="single"/>
        </w:rPr>
        <w:t>Жеткізу мекенжайы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Pr="00C33E15">
        <w:rPr>
          <w:rFonts w:ascii="Times New Roman" w:hAnsi="Times New Roman" w:cs="Times New Roman"/>
          <w:sz w:val="24"/>
          <w:szCs w:val="24"/>
        </w:rPr>
        <w:t>INCOTERMS 2010 - DDP сәйкес: Алматы қ. Джахангер, 14.</w:t>
      </w:r>
    </w:p>
    <w:p w14:paraId="68F18FDF" w14:textId="77777777" w:rsidR="00C33E15" w:rsidRPr="00DB62DB" w:rsidRDefault="00C33E15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1ABA8C9D" w:rsidR="00DB62DB" w:rsidRPr="00DB62DB" w:rsidRDefault="00C33E15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15">
        <w:rPr>
          <w:rFonts w:ascii="Times New Roman" w:hAnsi="Times New Roman" w:cs="Times New Roman"/>
          <w:b/>
          <w:sz w:val="24"/>
          <w:szCs w:val="24"/>
          <w:u w:val="single"/>
        </w:rPr>
        <w:t>Тауарларды жеткізу уақыты</w:t>
      </w:r>
      <w:r w:rsidR="00E3141C">
        <w:rPr>
          <w:rFonts w:ascii="Times New Roman" w:hAnsi="Times New Roman" w:cs="Times New Roman"/>
          <w:sz w:val="24"/>
          <w:szCs w:val="24"/>
        </w:rPr>
        <w:t xml:space="preserve">: </w:t>
      </w:r>
      <w:r w:rsidRPr="00C33E15">
        <w:rPr>
          <w:rFonts w:ascii="Times New Roman" w:hAnsi="Times New Roman" w:cs="Times New Roman"/>
          <w:sz w:val="24"/>
          <w:szCs w:val="24"/>
        </w:rPr>
        <w:t>Тапсырыс берушінің өтініші бойынша 15 күнтізбелік күн ішінде</w:t>
      </w:r>
      <w:r w:rsidR="00DB62DB" w:rsidRPr="00DB62DB">
        <w:rPr>
          <w:rFonts w:ascii="Times New Roman" w:hAnsi="Times New Roman" w:cs="Times New Roman"/>
          <w:sz w:val="24"/>
          <w:szCs w:val="24"/>
        </w:rPr>
        <w:t>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518911F3" w:rsidR="00DB62DB" w:rsidRPr="00DB62DB" w:rsidRDefault="00C33E15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15">
        <w:rPr>
          <w:rFonts w:ascii="Times New Roman" w:hAnsi="Times New Roman" w:cs="Times New Roman"/>
          <w:b/>
          <w:sz w:val="24"/>
          <w:szCs w:val="24"/>
          <w:u w:val="single"/>
        </w:rPr>
        <w:t>Төлем шарттары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Pr="00C33E15">
        <w:rPr>
          <w:rFonts w:ascii="Times New Roman" w:hAnsi="Times New Roman" w:cs="Times New Roman"/>
          <w:sz w:val="24"/>
          <w:szCs w:val="24"/>
        </w:rPr>
        <w:t>тауар жеткізілгеннен кейін 30 күнтізбелік күн ішінде</w:t>
      </w:r>
      <w:r w:rsidR="00DB62DB"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1149272" w14:textId="33CE79E9" w:rsidR="00DB62DB" w:rsidRDefault="00C33E15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E15">
        <w:rPr>
          <w:rFonts w:ascii="Times New Roman" w:hAnsi="Times New Roman" w:cs="Times New Roman"/>
          <w:b/>
          <w:sz w:val="24"/>
          <w:szCs w:val="24"/>
          <w:u w:val="single"/>
        </w:rPr>
        <w:t>Өтінімдерді қабылдау орны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Pr="00C33E15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жеткізушілерге баға ұсынысы 2022 жылғы 10 тамыз сағат 12:00-ге дейін мына мекенжай бойынша ұсынылуы тиіс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33E15">
        <w:rPr>
          <w:rFonts w:ascii="Times New Roman" w:hAnsi="Times New Roman" w:cs="Times New Roman"/>
          <w:sz w:val="24"/>
          <w:szCs w:val="24"/>
        </w:rPr>
        <w:t>050000, Алматы қ., көш. Жахангер, 14, Мемлекеттік қорғау департаменті немесе Dby-1@nscedi.kz электрондық поштасы арқылы.</w:t>
      </w:r>
    </w:p>
    <w:p w14:paraId="1327B97D" w14:textId="77777777" w:rsidR="00C33E15" w:rsidRPr="00DB62DB" w:rsidRDefault="00C33E15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3855DB1" w14:textId="5D97F6EA" w:rsidR="00DB62DB" w:rsidRDefault="00C33E15" w:rsidP="00DB62DB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3E15">
        <w:rPr>
          <w:rFonts w:ascii="Times New Roman" w:hAnsi="Times New Roman" w:cs="Times New Roman"/>
          <w:b/>
          <w:sz w:val="24"/>
          <w:szCs w:val="24"/>
          <w:u w:val="single"/>
        </w:rPr>
        <w:t>Баға ұсыныстары бар конверттерді ашу күні, уақыты және орны: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C33E15">
        <w:rPr>
          <w:rFonts w:ascii="Times New Roman" w:hAnsi="Times New Roman" w:cs="Times New Roman"/>
          <w:sz w:val="24"/>
          <w:szCs w:val="24"/>
        </w:rPr>
        <w:t>2022 жылдың 10 тамызы, сағат 12:30, Алматы қ., көш. Жахангер, 14, мемлекеттік сатып алу бөлімі.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9E84E78" w14:textId="77777777" w:rsidR="00C33E15" w:rsidRPr="00C33E15" w:rsidRDefault="00C33E15" w:rsidP="00DB62DB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683FD8" w14:textId="68C88975" w:rsidR="00EF472D" w:rsidRPr="00C33E15" w:rsidRDefault="00C33E15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33E1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Әлеуетті жеткізушілер ұсынған қажетті құжаттар</w:t>
      </w:r>
      <w:r w:rsidR="00EF472D" w:rsidRPr="00C33E1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14:paraId="272FC303" w14:textId="576F0FB3" w:rsidR="00EF472D" w:rsidRPr="00C33E15" w:rsidRDefault="00C33E15" w:rsidP="00EF472D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3E15">
        <w:rPr>
          <w:rFonts w:ascii="Times New Roman" w:hAnsi="Times New Roman" w:cs="Times New Roman"/>
          <w:sz w:val="24"/>
          <w:szCs w:val="24"/>
          <w:lang w:val="kk-KZ"/>
        </w:rPr>
        <w:t>Тауарларды жеткізуге, жұмыстарды орындауға немесе қызметтер көрсетуге ниет білдірген әлеуетті өнім берушінің өтінішінде мынадай мәліметтер болуы тиіс:</w:t>
      </w:r>
    </w:p>
    <w:p w14:paraId="780899D6" w14:textId="7EEFA77F" w:rsidR="00C33E15" w:rsidRPr="002F752E" w:rsidRDefault="002F752E" w:rsidP="002F752E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752E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C33E15" w:rsidRPr="002F752E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тауарлардың/жұмыстардың/қызметтердің барлық салықтар мен тауарларды жеткізуге арналған шығыстарды ескере отырып бағасы (коммерциялық ұсыныс);</w:t>
      </w:r>
    </w:p>
    <w:p w14:paraId="0ACBDB8A" w14:textId="3CF4E55C" w:rsidR="00C33E15" w:rsidRDefault="002F752E" w:rsidP="002F752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3E15" w:rsidRPr="00C33E15">
        <w:rPr>
          <w:rFonts w:ascii="Times New Roman" w:hAnsi="Times New Roman" w:cs="Times New Roman"/>
          <w:sz w:val="24"/>
          <w:szCs w:val="24"/>
        </w:rPr>
        <w:t>Тауардың атауын, сипаттамаларын, саны мен көлемін, орындалған жұмыстар мен көрсетілетін қызметтерді көрсететін тауардың техникалық ерекшелігі</w:t>
      </w:r>
    </w:p>
    <w:p w14:paraId="22B57B61" w14:textId="42195A97" w:rsidR="00EF472D" w:rsidRDefault="002F752E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sz w:val="24"/>
          <w:szCs w:val="24"/>
        </w:rPr>
        <w:t>3. Егер қызметтi жүзеге асыру рұқсат алуды, хабарлама жiберудi талап етсе, онда ол туралы мәлiметтер мемлекеттiк органдардың ақпараттық жүйелерiнде расталған тиiстi рұқсаттың (хабарламаның) нотариат куәландырған немесе электрондық көшiрмесiн қоса беру қажет.</w:t>
      </w:r>
    </w:p>
    <w:p w14:paraId="61B518B0" w14:textId="77777777" w:rsidR="002F752E" w:rsidRDefault="002F752E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140307B1" w:rsidR="00DB62DB" w:rsidRPr="00DB62DB" w:rsidRDefault="002F752E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b/>
          <w:sz w:val="24"/>
          <w:szCs w:val="24"/>
          <w:u w:val="single"/>
        </w:rPr>
        <w:t>Шартқа қол қоюдың шарттары мен тәртібі: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752E">
        <w:rPr>
          <w:rFonts w:ascii="Times New Roman" w:hAnsi="Times New Roman" w:cs="Times New Roman"/>
          <w:sz w:val="24"/>
          <w:szCs w:val="24"/>
        </w:rPr>
        <w:t>сатып алуды қорытындылау нәтижелері бойынша 5 жұмыс күні ішінде сатып алу жеңімпазымен шарт жасалады.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E495CD8" w14:textId="5BA6FC68" w:rsidR="00DB62DB" w:rsidRPr="00DB62DB" w:rsidRDefault="002F752E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F752E">
        <w:rPr>
          <w:rFonts w:ascii="Times New Roman" w:hAnsi="Times New Roman" w:cs="Times New Roman"/>
          <w:b/>
          <w:sz w:val="24"/>
          <w:szCs w:val="24"/>
          <w:u w:val="single"/>
        </w:rPr>
        <w:t>Қосымша ақпарат: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752E">
        <w:rPr>
          <w:rFonts w:ascii="Times New Roman" w:hAnsi="Times New Roman" w:cs="Times New Roman"/>
          <w:sz w:val="24"/>
          <w:szCs w:val="24"/>
        </w:rPr>
        <w:t>телефон 8/727/2233821, e-mail: Dby-1@nscedi.kz, сатып алуды ұйымдастырушының уәкілетті өкілі Муханов Н.К.</w:t>
      </w:r>
    </w:p>
    <w:p w14:paraId="5F7BCB45" w14:textId="3601227A" w:rsidR="00DB62DB" w:rsidRDefault="00DB62DB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9473EA" w14:textId="2E2FD0CB" w:rsidR="00BF6D2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9CE17" w14:textId="3AE2CBE5" w:rsidR="00BF6D2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B4EB15" w14:textId="6685DBC3" w:rsidR="00726A38" w:rsidRDefault="00726A38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4CA739" w14:textId="352E7FB5" w:rsidR="00726A38" w:rsidRDefault="00726A38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E62549" w14:textId="77777777" w:rsidR="00726A38" w:rsidRDefault="00726A38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35D5F2" w14:textId="66D2475C" w:rsidR="00DA666F" w:rsidRDefault="00B235B2" w:rsidP="00B235B2">
      <w:pPr>
        <w:jc w:val="right"/>
        <w:rPr>
          <w:b/>
        </w:rPr>
      </w:pPr>
      <w:r w:rsidRPr="00B235B2">
        <w:rPr>
          <w:b/>
        </w:rPr>
        <w:t>1-қосымша</w:t>
      </w:r>
    </w:p>
    <w:p w14:paraId="42801F91" w14:textId="77777777" w:rsidR="00B235B2" w:rsidRDefault="00B235B2" w:rsidP="00E05E81">
      <w:pPr>
        <w:jc w:val="center"/>
        <w:rPr>
          <w:b/>
        </w:rPr>
      </w:pPr>
    </w:p>
    <w:p w14:paraId="78EDDCAF" w14:textId="6486D27A" w:rsidR="00726A38" w:rsidRDefault="00B235B2" w:rsidP="00B235B2">
      <w:pPr>
        <w:jc w:val="center"/>
        <w:rPr>
          <w:b/>
        </w:rPr>
      </w:pPr>
      <w:r w:rsidRPr="00B235B2">
        <w:rPr>
          <w:b/>
        </w:rPr>
        <w:t>Сатып алынатын тауарлардың тізімі</w:t>
      </w:r>
    </w:p>
    <w:p w14:paraId="2345893C" w14:textId="77777777" w:rsidR="00B235B2" w:rsidRDefault="00B235B2" w:rsidP="00B235B2">
      <w:pPr>
        <w:jc w:val="center"/>
        <w:rPr>
          <w:b/>
        </w:rPr>
      </w:pPr>
    </w:p>
    <w:tbl>
      <w:tblPr>
        <w:tblW w:w="10060" w:type="dxa"/>
        <w:tblInd w:w="-572" w:type="dxa"/>
        <w:tblLook w:val="04A0" w:firstRow="1" w:lastRow="0" w:firstColumn="1" w:lastColumn="0" w:noHBand="0" w:noVBand="1"/>
      </w:tblPr>
      <w:tblGrid>
        <w:gridCol w:w="668"/>
        <w:gridCol w:w="4460"/>
        <w:gridCol w:w="1120"/>
        <w:gridCol w:w="977"/>
        <w:gridCol w:w="1296"/>
        <w:gridCol w:w="1539"/>
      </w:tblGrid>
      <w:tr w:rsidR="00726A38" w:rsidRPr="00726A38" w14:paraId="74D4CE02" w14:textId="77777777" w:rsidTr="00726A38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2AE" w14:textId="51E9331C" w:rsidR="00726A38" w:rsidRPr="00726A38" w:rsidRDefault="00B235B2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Лот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DE9D" w14:textId="79BD0381" w:rsidR="00726A38" w:rsidRPr="00726A38" w:rsidRDefault="00B235B2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5B2">
              <w:rPr>
                <w:b/>
                <w:bCs/>
                <w:color w:val="000000"/>
                <w:sz w:val="22"/>
                <w:szCs w:val="22"/>
              </w:rPr>
              <w:t>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B2F" w14:textId="4BC9F6EE" w:rsidR="00726A38" w:rsidRPr="00726A38" w:rsidRDefault="00B235B2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5B2">
              <w:rPr>
                <w:b/>
                <w:bCs/>
                <w:color w:val="000000"/>
                <w:sz w:val="22"/>
                <w:szCs w:val="22"/>
              </w:rPr>
              <w:t>Өлшем бірлігі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539" w14:textId="73797276" w:rsidR="00726A38" w:rsidRPr="00726A38" w:rsidRDefault="00B235B2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5B2">
              <w:rPr>
                <w:b/>
                <w:bCs/>
                <w:color w:val="000000"/>
                <w:sz w:val="22"/>
                <w:szCs w:val="22"/>
              </w:rPr>
              <w:t>Саны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CBCF" w14:textId="5FA6A0E3" w:rsidR="00726A38" w:rsidRPr="00726A38" w:rsidRDefault="00B235B2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35B2">
              <w:rPr>
                <w:b/>
                <w:bCs/>
                <w:color w:val="000000"/>
                <w:sz w:val="22"/>
                <w:szCs w:val="22"/>
              </w:rPr>
              <w:t>тауар өлшемінің бағасы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E58" w14:textId="4C366FA8" w:rsidR="00726A38" w:rsidRPr="00726A38" w:rsidRDefault="00B235B2" w:rsidP="00726A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Б</w:t>
            </w:r>
            <w:r w:rsidRPr="00B235B2">
              <w:rPr>
                <w:b/>
                <w:bCs/>
                <w:color w:val="000000"/>
                <w:sz w:val="22"/>
                <w:szCs w:val="22"/>
              </w:rPr>
              <w:t>өлінген сома</w:t>
            </w:r>
          </w:p>
        </w:tc>
      </w:tr>
      <w:tr w:rsidR="00726A38" w:rsidRPr="00726A38" w14:paraId="37F30A73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CF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C2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 для анализа дцДНК Qubit™ 1X dsDNA HS, 100 реакций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D8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E2C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7608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117 181,00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24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117 181,00</w:t>
            </w:r>
          </w:p>
        </w:tc>
      </w:tr>
      <w:tr w:rsidR="00726A38" w:rsidRPr="00726A38" w14:paraId="68A6B050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18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900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 для анализа дцДНК Qubit™ dsDNA BR, 100 реакций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F78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37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DB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130 933,00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65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130 933,00</w:t>
            </w:r>
          </w:p>
        </w:tc>
      </w:tr>
      <w:tr w:rsidR="00726A38" w:rsidRPr="00726A38" w14:paraId="5070A8AF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7C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4D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 для количественного определения РНК Qubit™ RNA HS Assay Kit, 100 реакций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D93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1F2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F546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131 856,00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78CA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131 856,00</w:t>
            </w:r>
          </w:p>
        </w:tc>
      </w:tr>
      <w:tr w:rsidR="00726A38" w:rsidRPr="00726A38" w14:paraId="1DF72126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307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ED6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5'-DMT-dA (Bz) Synthesis Column, 50 nmol Scale. </w:t>
            </w:r>
            <w:r w:rsidRPr="00726A38">
              <w:rPr>
                <w:color w:val="000000"/>
                <w:sz w:val="22"/>
                <w:szCs w:val="22"/>
              </w:rPr>
              <w:t>Cat#CG1-1000-5  (упаковка 4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9061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DC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7CAB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2C7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364 000,00</w:t>
            </w:r>
          </w:p>
        </w:tc>
      </w:tr>
      <w:tr w:rsidR="00726A38" w:rsidRPr="00726A38" w14:paraId="2C09C7E5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50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57F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5'-DMT-dG (Bz) Synthesis Column, 50 nmol Scale. </w:t>
            </w:r>
            <w:r w:rsidRPr="00726A38">
              <w:rPr>
                <w:color w:val="000000"/>
                <w:sz w:val="22"/>
                <w:szCs w:val="22"/>
              </w:rPr>
              <w:t>Cat#CG1-1200-5  (упаковка 4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81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9B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5BA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284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364 000,00</w:t>
            </w:r>
          </w:p>
        </w:tc>
      </w:tr>
      <w:tr w:rsidR="00726A38" w:rsidRPr="00726A38" w14:paraId="3710C8E0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41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D2A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5'-DMT-dC Synthesis Column, 50 nmol Scale. </w:t>
            </w:r>
            <w:r w:rsidRPr="00726A38">
              <w:rPr>
                <w:color w:val="000000"/>
                <w:sz w:val="22"/>
                <w:szCs w:val="22"/>
              </w:rPr>
              <w:t>Cat#CG1-1100-5  (упаковка 4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0B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DDE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C91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B5F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364 000,00</w:t>
            </w:r>
          </w:p>
        </w:tc>
      </w:tr>
      <w:tr w:rsidR="00726A38" w:rsidRPr="00726A38" w14:paraId="39C384D9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09A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735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5'-DMT-T Synthesis Column, 50 nmol Scale. </w:t>
            </w:r>
            <w:r w:rsidRPr="00726A38">
              <w:rPr>
                <w:color w:val="000000"/>
                <w:sz w:val="22"/>
                <w:szCs w:val="22"/>
              </w:rPr>
              <w:t>Cat#CG1-1300-5  (упаковка 4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4C0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9B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05F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EE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364 000,00</w:t>
            </w:r>
          </w:p>
        </w:tc>
      </w:tr>
      <w:tr w:rsidR="00726A38" w:rsidRPr="00726A38" w14:paraId="552D7C61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3C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BE4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Фосфорамидит, dА - 1 фл по 1.0 g для синтеза праймеров (упаковка 4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21A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09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96B0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40 500,00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BDC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324 000,00</w:t>
            </w:r>
          </w:p>
        </w:tc>
      </w:tr>
      <w:tr w:rsidR="00726A38" w:rsidRPr="00726A38" w14:paraId="69370923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7DB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AB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Фосфорамидит, dG - 1 фл по 1,0 g для синтеза праймеров (упаковка 4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04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E8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55C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40 500,00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C6F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324 000,00</w:t>
            </w:r>
          </w:p>
        </w:tc>
      </w:tr>
      <w:tr w:rsidR="00726A38" w:rsidRPr="00726A38" w14:paraId="23064597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33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86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Фосфорамидит, Ас-dC - 1 фл по 1.0 g для синтеза праймеров  (упаковка 4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473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E8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957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40 500,00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6C3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324 000,00</w:t>
            </w:r>
          </w:p>
        </w:tc>
      </w:tr>
      <w:tr w:rsidR="00726A38" w:rsidRPr="00726A38" w14:paraId="7C4A850E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80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3A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Фосфорамидит, dT - 1 фл по 1.0 g для синтеза праймеров  (упаковка 4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0F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C2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FF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40 500,00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326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324 000,00</w:t>
            </w:r>
          </w:p>
        </w:tc>
      </w:tr>
      <w:tr w:rsidR="00726A38" w:rsidRPr="00726A38" w14:paraId="346FE82F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7C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35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 для выделения RNA  PureLink® Genomic на 250 иссл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72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D6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99BB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1 450 000,00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60B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2 900 000,00</w:t>
            </w:r>
          </w:p>
        </w:tc>
      </w:tr>
      <w:tr w:rsidR="00726A38" w:rsidRPr="00726A38" w14:paraId="2AC2D32F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1C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D7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детекции фрагментов кДНК возбудителя ККГЛ - 20OE и плазмидный контроль (К+) 10µg для ПЦР РВ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D62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2C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9429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C58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5EFE132E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C7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0C6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и плазмидный контроль (К+) 10µg для ВК-ККГЛ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0ED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89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25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28FC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50160060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A39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B75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детекции фрагментов кДНК возбудителя КЭ - клэщевого энцефалита 20OE и плазмидный контроль (К+) 10µg для ПЦР РВ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B6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6E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EA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334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08E95F02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CF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E1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и плазмидный контроль (К+) 10µg для ВК-КЭ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15E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3F0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A1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553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66EF1A10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78A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5CD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детекции фрагментов кДНК возбудителя риккетсиоза - 20OE и плазмидный контроль (К+) 10µg для ПЦР РВ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231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1EE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30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28A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126902FE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12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2A9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и плазмидный контроль (К+) 10µg для ВК-риккетсиоза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F36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5C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84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C43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667A621E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86A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1107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ПЦР зонд для детекции фрагментов кДНК возбудителя ГЛПС - 20OE и плазмидный контроль (К+) 10µg для ПЦР РВ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419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F87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55C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79C5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57F0A447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3F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C43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и плазмидный контроль (К+) 10µg для ВК-ГЛПС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A8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23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043D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5A7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1 254 000,00</w:t>
            </w:r>
          </w:p>
        </w:tc>
      </w:tr>
      <w:tr w:rsidR="00726A38" w:rsidRPr="00726A38" w14:paraId="2B8999E8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2D3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15E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5-кратная реакционная смесь-мастермикс для ОТ-ПЦР на 2500 реакции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6D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6E6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9C0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1 250 000,00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6D8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12 500 000,00</w:t>
            </w:r>
          </w:p>
        </w:tc>
      </w:tr>
      <w:tr w:rsidR="00726A38" w:rsidRPr="00726A38" w14:paraId="4C8FFD2A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1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0E8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5-кратная реакционная смесь-мастермикс для ПЦР на 2500 реакции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0FB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EB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EA55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750 000,00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BD8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7 500 000,00</w:t>
            </w:r>
          </w:p>
        </w:tc>
      </w:tr>
      <w:tr w:rsidR="00726A38" w:rsidRPr="00726A38" w14:paraId="4DEB28B9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256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E88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 реагентов “М-Сорб-Лег1” для выделения ДНК легионелл из проб воды объёмом до 1 мл (на магнитных частицах) (упаковка 50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B77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92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83DE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60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180 000,00</w:t>
            </w:r>
          </w:p>
        </w:tc>
      </w:tr>
      <w:tr w:rsidR="00726A38" w:rsidRPr="00726A38" w14:paraId="0DFE75B0" w14:textId="77777777" w:rsidTr="00726A38">
        <w:trPr>
          <w:trHeight w:val="15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F8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546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Комплект ПЦР зондов для детекции чумы, туляремии и сибирской язвы в режиме мультиплекс и три плазмидных контроля по 10µg (К+). В комплект входят три зонда и три плазмидных контроля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76B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F0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1A3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912 400,00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D80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4 562 000,00</w:t>
            </w:r>
          </w:p>
        </w:tc>
      </w:tr>
      <w:tr w:rsidR="00726A38" w:rsidRPr="00726A38" w14:paraId="2AC96766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0C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2D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для ВК-триплекс для детекции чумы, сибирской язвы и туляремии и плазмидный контроль (К+) 10µg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62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31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38E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0CF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2 090 000,00</w:t>
            </w:r>
          </w:p>
        </w:tc>
      </w:tr>
      <w:tr w:rsidR="00726A38" w:rsidRPr="00726A38" w14:paraId="7C8C1AF2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27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4B32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ПЦР зонд для детекции фрагментов ДНК гена Y.pestis YPO2088 20OE и плазмидный контроль (К+) 10µg для ПЦР РВ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2B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ED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09A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653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5A11A987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AC3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FB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детекции фрагментов ДНК гена Y.pestis pst 20OE и плазмидный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F6B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94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52C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CE7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4CBD548F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02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5E5D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ПЦР зонд для детекции фрагментов ДНК гена Y.pestis ген caf1 20OE и плазмидный контроль (К+) 10µg для ПЦР РВ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F2E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91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4B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B2A5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1A244F70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CC0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5AB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для ВК-триплекс и плазмидный контроль (К+) 10µg для детекции чумы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EE2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72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AB9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BFBC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631F9864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1B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FD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детекции фрагментов ДНК в ПЦР РВ-Bacillus anthracis GBAA 20OE и плазмидный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BE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97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2D49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E81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5A95E67D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39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744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детекции фрагментов ДНК гена pag в ПЦР РВ-Bacillus anthracis для ПЦР РВ-Bacillus anthracis 20OE и плазмидный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85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46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857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62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71CC9FF3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5D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FDA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детекции фрагментов ДНК гена cap в ПЦР РВ-Bacillus anthracis для ПЦР РВ-Bacillus anthracis 20OE и плазмидный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F0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9E2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7975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680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4BABFF58" w14:textId="77777777" w:rsidTr="00726A38">
        <w:trPr>
          <w:trHeight w:val="9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65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7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для ВК-триплекс для детекции сибирской язвы и плазмидный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00F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C2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88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087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1 672 000,00</w:t>
            </w:r>
          </w:p>
        </w:tc>
      </w:tr>
      <w:tr w:rsidR="00726A38" w:rsidRPr="00726A38" w14:paraId="0C3E974C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B9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9964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РВ-MPXV 20OE и плазмидный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AD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0BB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821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4F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836 000,00</w:t>
            </w:r>
          </w:p>
        </w:tc>
      </w:tr>
      <w:tr w:rsidR="00726A38" w:rsidRPr="00726A38" w14:paraId="3484C84A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BF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69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ВК ЗОНД для ПЦР РВ-MPXV 20OE и плазмидный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77B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0C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95E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418 000,00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68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836 000,00</w:t>
            </w:r>
          </w:p>
        </w:tc>
      </w:tr>
      <w:tr w:rsidR="00726A38" w:rsidRPr="00726A38" w14:paraId="14738E7D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8EE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3D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РВ-NPCoV 20OE и плазмидный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B7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B4C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722" w14:textId="77777777" w:rsidR="00726A38" w:rsidRPr="00726A38" w:rsidRDefault="00726A38" w:rsidP="00726A38">
            <w:pPr>
              <w:jc w:val="right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302 180,00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B4F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302 180,00</w:t>
            </w:r>
          </w:p>
        </w:tc>
      </w:tr>
      <w:tr w:rsidR="00726A38" w:rsidRPr="00726A38" w14:paraId="216A332C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D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D711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ЗОНД для ПЦР РВ-ВК для  РВ-NPCoV  20OE и плазмидный контроль (К+) 10µg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D0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7D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FF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302 180,00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667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302 180,00</w:t>
            </w:r>
          </w:p>
        </w:tc>
      </w:tr>
      <w:tr w:rsidR="00726A38" w:rsidRPr="00726A38" w14:paraId="116AA9BD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EC1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DE50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 реагентов для секвенирования MiSeq® Reagent Kit v3 (600 cycle)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02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43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9D9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1 547 402,00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20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3 094 804,00</w:t>
            </w:r>
          </w:p>
        </w:tc>
      </w:tr>
      <w:tr w:rsidR="00726A38" w:rsidRPr="00726A38" w14:paraId="67EA52D0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2A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86C8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Genomic DNA ScreenTape </w:t>
            </w:r>
            <w:r w:rsidRPr="00726A38">
              <w:rPr>
                <w:color w:val="000000"/>
                <w:sz w:val="22"/>
                <w:szCs w:val="22"/>
              </w:rPr>
              <w:t>Кассета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TapeStation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640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AF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054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430 259,00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8D9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430 259,00</w:t>
            </w:r>
          </w:p>
        </w:tc>
      </w:tr>
      <w:tr w:rsidR="00726A38" w:rsidRPr="00726A38" w14:paraId="649FACE4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86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8E5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Genomic DNA Reagents </w:t>
            </w:r>
            <w:r w:rsidRPr="00726A38">
              <w:rPr>
                <w:color w:val="000000"/>
                <w:sz w:val="22"/>
                <w:szCs w:val="22"/>
              </w:rPr>
              <w:t>Реагенты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TapeStation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73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645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1008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297 752,00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E61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297 752,00</w:t>
            </w:r>
          </w:p>
        </w:tc>
      </w:tr>
      <w:tr w:rsidR="00726A38" w:rsidRPr="00726A38" w14:paraId="3B7CF559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62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CAD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Среднестенные микропробирки для enzyme mix с завинчивающиеся крышкой, с остроконечным дном, с юбкой, прозрачные, объемом 0,5 мл (500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8C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12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A34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97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1 150 000,00</w:t>
            </w:r>
          </w:p>
        </w:tc>
      </w:tr>
      <w:tr w:rsidR="00726A38" w:rsidRPr="00726A38" w14:paraId="08496E6A" w14:textId="77777777" w:rsidTr="00726A38">
        <w:trPr>
          <w:trHeight w:val="12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D3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1D6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Среднестенные микропробирки для реакционной смеси с завинчивающиеся крышкой, с плоским дном, прозрачные, объемом 2,0 мл (500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CD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021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A08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DEA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1 150 000,00</w:t>
            </w:r>
          </w:p>
        </w:tc>
      </w:tr>
      <w:tr w:rsidR="00726A38" w:rsidRPr="00726A38" w14:paraId="687E8B09" w14:textId="77777777" w:rsidTr="00726A38">
        <w:trPr>
          <w:trHeight w:val="15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AA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68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Микроцентрифужные пробирки для положительного контроля с завинчивающиеся красной крышкой, с остроконечным дном, прозрачные, объемом 1,5 мл (500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0FB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3F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B6B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32D2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1 150 000,00</w:t>
            </w:r>
          </w:p>
        </w:tc>
      </w:tr>
      <w:tr w:rsidR="00726A38" w:rsidRPr="00726A38" w14:paraId="274DF6D0" w14:textId="77777777" w:rsidTr="00726A38">
        <w:trPr>
          <w:trHeight w:val="15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D5E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007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Микроцентрифужные пробирки для отрицательного контроля с завинчивающиеся синей крышкой, с остроконечным дном, прозрачные, объемом 1,5 мл (500 шт)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89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571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DF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635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1 150 000,00</w:t>
            </w:r>
          </w:p>
        </w:tc>
      </w:tr>
      <w:tr w:rsidR="00726A38" w:rsidRPr="00726A38" w14:paraId="0B21AAB6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EF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B65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</w:rPr>
              <w:t>Микропробирки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microTUBE AFA Fiber Screw-Cap 6x16mm (25), Covaris 520096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7A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FD3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84D0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103 623,00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FFE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103 623,00</w:t>
            </w:r>
          </w:p>
        </w:tc>
      </w:tr>
      <w:tr w:rsidR="00726A38" w:rsidRPr="00726A38" w14:paraId="22EC846A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02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2474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Пробирки для анализа на Qubit™ , 500 шт. Q32856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654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D2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20E5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103 623,00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DD16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103 623,00</w:t>
            </w:r>
          </w:p>
        </w:tc>
      </w:tr>
      <w:tr w:rsidR="00726A38" w:rsidRPr="00726A38" w14:paraId="26B1497A" w14:textId="77777777" w:rsidTr="00726A38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DC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F3A0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Пробирки для ПЦР, 0,2 мл, 1000 шт, Eppendorf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82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C7D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141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17AD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495 000,00</w:t>
            </w:r>
          </w:p>
        </w:tc>
      </w:tr>
      <w:tr w:rsidR="00726A38" w:rsidRPr="00726A38" w14:paraId="6CCC1E0E" w14:textId="77777777" w:rsidTr="00726A3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A1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53BF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Loading Tips </w:t>
            </w:r>
            <w:r w:rsidRPr="00726A38">
              <w:rPr>
                <w:color w:val="000000"/>
                <w:sz w:val="22"/>
                <w:szCs w:val="22"/>
              </w:rPr>
              <w:t>Наконечники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TapeStation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3A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B87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AEC7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199 416,00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AAC" w14:textId="77777777" w:rsidR="00726A38" w:rsidRPr="00726A38" w:rsidRDefault="00726A38" w:rsidP="00726A38">
            <w:pPr>
              <w:jc w:val="right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199 416,00</w:t>
            </w:r>
          </w:p>
        </w:tc>
      </w:tr>
    </w:tbl>
    <w:p w14:paraId="6E319CF3" w14:textId="1750B615" w:rsidR="00726A38" w:rsidRDefault="00726A38" w:rsidP="00E05E81">
      <w:pPr>
        <w:jc w:val="center"/>
        <w:rPr>
          <w:b/>
        </w:rPr>
      </w:pPr>
    </w:p>
    <w:p w14:paraId="11E799A8" w14:textId="37361DEF" w:rsidR="00DA666F" w:rsidRDefault="00B235B2" w:rsidP="00B235B2">
      <w:pPr>
        <w:jc w:val="right"/>
        <w:rPr>
          <w:b/>
        </w:rPr>
      </w:pPr>
      <w:r w:rsidRPr="00B235B2">
        <w:rPr>
          <w:b/>
        </w:rPr>
        <w:lastRenderedPageBreak/>
        <w:t>2-қосымша</w:t>
      </w:r>
    </w:p>
    <w:p w14:paraId="04087FE8" w14:textId="77777777" w:rsidR="00B235B2" w:rsidRDefault="00B235B2" w:rsidP="00E05E81">
      <w:pPr>
        <w:jc w:val="center"/>
        <w:rPr>
          <w:b/>
        </w:rPr>
      </w:pPr>
    </w:p>
    <w:p w14:paraId="602771B5" w14:textId="2AEA7F18" w:rsidR="00726A38" w:rsidRDefault="00B235B2" w:rsidP="00E05E81">
      <w:pPr>
        <w:jc w:val="center"/>
        <w:rPr>
          <w:b/>
        </w:rPr>
      </w:pPr>
      <w:r w:rsidRPr="00B235B2">
        <w:rPr>
          <w:b/>
        </w:rPr>
        <w:t>Деректер тізімі</w:t>
      </w:r>
    </w:p>
    <w:p w14:paraId="011A8CB8" w14:textId="77777777" w:rsidR="00B235B2" w:rsidRDefault="00B235B2" w:rsidP="00E05E81">
      <w:pPr>
        <w:jc w:val="center"/>
        <w:rPr>
          <w:b/>
        </w:rPr>
      </w:pPr>
    </w:p>
    <w:p w14:paraId="2CF83761" w14:textId="77777777" w:rsidR="00B235B2" w:rsidRDefault="00B235B2" w:rsidP="00726A38">
      <w:pPr>
        <w:jc w:val="both"/>
      </w:pPr>
      <w:r w:rsidRPr="00B235B2">
        <w:t>Арнайы шарттар:</w:t>
      </w:r>
    </w:p>
    <w:p w14:paraId="06F005CE" w14:textId="086C852D" w:rsidR="00726A38" w:rsidRPr="00B235B2" w:rsidRDefault="00726A38" w:rsidP="00726A38">
      <w:pPr>
        <w:jc w:val="both"/>
        <w:rPr>
          <w:lang w:val="kk-KZ"/>
        </w:rPr>
      </w:pPr>
      <w:r>
        <w:t xml:space="preserve">- </w:t>
      </w:r>
      <w:r w:rsidR="00B235B2" w:rsidRPr="00B235B2">
        <w:t>Жеткізу орны: Алматы қ.</w:t>
      </w:r>
      <w:r w:rsidRPr="00726A38">
        <w:t xml:space="preserve">, </w:t>
      </w:r>
      <w:r w:rsidR="00B235B2" w:rsidRPr="00B235B2">
        <w:t>көш.</w:t>
      </w:r>
      <w:r w:rsidR="00B235B2">
        <w:rPr>
          <w:lang w:val="kk-KZ"/>
        </w:rPr>
        <w:t xml:space="preserve"> </w:t>
      </w:r>
      <w:r w:rsidRPr="00B235B2">
        <w:rPr>
          <w:lang w:val="kk-KZ"/>
        </w:rPr>
        <w:t>Жахангер 14;</w:t>
      </w:r>
    </w:p>
    <w:p w14:paraId="411B5826" w14:textId="11DA3719" w:rsidR="00726A38" w:rsidRPr="00B235B2" w:rsidRDefault="00726A38" w:rsidP="00726A38">
      <w:pPr>
        <w:jc w:val="both"/>
        <w:rPr>
          <w:lang w:val="kk-KZ"/>
        </w:rPr>
      </w:pPr>
      <w:r w:rsidRPr="00B235B2">
        <w:rPr>
          <w:lang w:val="kk-KZ"/>
        </w:rPr>
        <w:t xml:space="preserve">- </w:t>
      </w:r>
      <w:r w:rsidR="00B235B2" w:rsidRPr="00B235B2">
        <w:rPr>
          <w:lang w:val="kk-KZ"/>
        </w:rPr>
        <w:t>Жеткізу мерзімі: 15 күнтізбелік күн ішінде, қажетіне қарай және Тапсырыс берушінің сұрауы бойынша</w:t>
      </w:r>
      <w:r w:rsidRPr="00B235B2">
        <w:rPr>
          <w:lang w:val="kk-KZ"/>
        </w:rPr>
        <w:t>;</w:t>
      </w:r>
    </w:p>
    <w:p w14:paraId="51117901" w14:textId="1A425269" w:rsidR="00726A38" w:rsidRPr="00B235B2" w:rsidRDefault="00726A38" w:rsidP="00726A38">
      <w:pPr>
        <w:jc w:val="both"/>
        <w:rPr>
          <w:lang w:val="kk-KZ"/>
        </w:rPr>
      </w:pPr>
      <w:r w:rsidRPr="00B235B2">
        <w:rPr>
          <w:lang w:val="kk-KZ"/>
        </w:rPr>
        <w:t xml:space="preserve">- </w:t>
      </w:r>
      <w:r w:rsidR="00B235B2" w:rsidRPr="00B235B2">
        <w:rPr>
          <w:lang w:val="kk-KZ"/>
        </w:rPr>
        <w:t>Тауардың жеткізу кезіндегі қалған сақтау мерзімі өндіруші белгілеген сақтау мерзімінің кемінде 70%-ын құрайды;</w:t>
      </w:r>
    </w:p>
    <w:p w14:paraId="603553EF" w14:textId="1A1D8DD9" w:rsidR="00726A38" w:rsidRPr="00B235B2" w:rsidRDefault="00726A38" w:rsidP="00B235B2">
      <w:pPr>
        <w:jc w:val="both"/>
        <w:rPr>
          <w:b/>
          <w:lang w:val="kk-KZ"/>
        </w:rPr>
      </w:pPr>
      <w:r w:rsidRPr="00B235B2">
        <w:rPr>
          <w:lang w:val="kk-KZ"/>
        </w:rPr>
        <w:t xml:space="preserve">- </w:t>
      </w:r>
      <w:r w:rsidR="00B235B2" w:rsidRPr="00B235B2">
        <w:rPr>
          <w:lang w:val="kk-KZ"/>
        </w:rPr>
        <w:t>Тауарды жеткiзген кезде тауарға қажеттi растайтын (тiркеу) құжаттарды (қажет болған жағдайда) ұсыну.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40"/>
        <w:gridCol w:w="6443"/>
        <w:gridCol w:w="1276"/>
        <w:gridCol w:w="992"/>
      </w:tblGrid>
      <w:tr w:rsidR="00B235B2" w:rsidRPr="00726A38" w14:paraId="7C30A2B0" w14:textId="77777777" w:rsidTr="00A577A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69A" w14:textId="355EEC85" w:rsidR="00B235B2" w:rsidRPr="00726A38" w:rsidRDefault="00B235B2" w:rsidP="00B235B2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kk-KZ"/>
              </w:rPr>
              <w:t xml:space="preserve">Лот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FFC3" w14:textId="787CA0E1" w:rsidR="00B235B2" w:rsidRPr="00726A38" w:rsidRDefault="00B235B2" w:rsidP="00B235B2">
            <w:pPr>
              <w:jc w:val="center"/>
              <w:rPr>
                <w:sz w:val="22"/>
                <w:szCs w:val="22"/>
              </w:rPr>
            </w:pPr>
            <w:r w:rsidRPr="00B235B2">
              <w:rPr>
                <w:sz w:val="22"/>
                <w:szCs w:val="22"/>
              </w:rPr>
              <w:t>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B00F" w14:textId="4CDBF650" w:rsidR="00B235B2" w:rsidRPr="00726A38" w:rsidRDefault="00B235B2" w:rsidP="00B235B2">
            <w:pPr>
              <w:jc w:val="center"/>
              <w:rPr>
                <w:sz w:val="22"/>
                <w:szCs w:val="22"/>
              </w:rPr>
            </w:pPr>
            <w:r w:rsidRPr="008E1CD2"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0F96" w14:textId="6BA16433" w:rsidR="00B235B2" w:rsidRPr="00726A38" w:rsidRDefault="00B235B2" w:rsidP="00B235B2">
            <w:pPr>
              <w:jc w:val="center"/>
              <w:rPr>
                <w:sz w:val="22"/>
                <w:szCs w:val="22"/>
              </w:rPr>
            </w:pPr>
            <w:r w:rsidRPr="008E1CD2">
              <w:t>Саны</w:t>
            </w:r>
          </w:p>
        </w:tc>
      </w:tr>
      <w:tr w:rsidR="00726A38" w:rsidRPr="00726A38" w14:paraId="1E940836" w14:textId="77777777" w:rsidTr="00B60672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81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A8B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 для анализа дцДНК Qubit™ 1X dsDNA HS, 100 реакций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066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82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04ED5F63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C7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58C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 для анализа дцДНК Qubit™ dsDNA BR, 100 реакций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1BA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AFD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6E42CC8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FB8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9F4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 для количественного определения РНК Qubit™ RNA HS Assay Kit, 100 реакций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434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F3F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0A32240F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4D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C52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5'-DMT-dA (Bz) Synthesis Column, 50 nmol Scale. </w:t>
            </w:r>
            <w:r w:rsidRPr="00726A38">
              <w:rPr>
                <w:color w:val="000000"/>
                <w:sz w:val="22"/>
                <w:szCs w:val="22"/>
              </w:rPr>
              <w:t>Cat#CG1-1000-5  (упаковка 4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B2D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CB4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477B55AB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EF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5EF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5'-DMT-dG (Bz) Synthesis Column, 50 nmol Scale. </w:t>
            </w:r>
            <w:r w:rsidRPr="00726A38">
              <w:rPr>
                <w:color w:val="000000"/>
                <w:sz w:val="22"/>
                <w:szCs w:val="22"/>
              </w:rPr>
              <w:t>Cat#CG1-1200-5  (упаковка 4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84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BED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4F31E544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16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5E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5'-DMT-dC Synthesis Column, 50 nmol Scale. </w:t>
            </w:r>
            <w:r w:rsidRPr="00726A38">
              <w:rPr>
                <w:color w:val="000000"/>
                <w:sz w:val="22"/>
                <w:szCs w:val="22"/>
              </w:rPr>
              <w:t>Cat#CG1-1100-5  (упаковка 4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89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3D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2B7F7FA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4CB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78D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Колонки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5'-DMT-T Synthesis Column, 50 nmol Scale. </w:t>
            </w:r>
            <w:r w:rsidRPr="00726A38">
              <w:rPr>
                <w:color w:val="000000"/>
                <w:sz w:val="22"/>
                <w:szCs w:val="22"/>
              </w:rPr>
              <w:t>Cat#CG1-1300-5  (упаковка 4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A4F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BB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494DD86A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024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AC3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Фосфорамидит, dА - 1 фл по 1.0 g для синтеза праймеров (упаковка 4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A43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E8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</w:tr>
      <w:tr w:rsidR="00726A38" w:rsidRPr="00726A38" w14:paraId="6A0BEB8C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64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D18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Фосфорамидит, dG - 1 фл по 1,0 g для синтеза праймеров (упаковка 4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379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9C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</w:tr>
      <w:tr w:rsidR="00726A38" w:rsidRPr="00726A38" w14:paraId="62F9507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3E3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99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Фосфорамидит, Ас-dC - 1 фл по 1.0 g для синтеза праймеров  (упаковка 4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41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27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</w:tr>
      <w:tr w:rsidR="00726A38" w:rsidRPr="00726A38" w14:paraId="7C06ADA2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CA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9A5A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Фосфорамидит, dT - 1 фл по 1.0 g для синтеза праймеров  (упаковка 4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95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BB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8</w:t>
            </w:r>
          </w:p>
        </w:tc>
      </w:tr>
      <w:tr w:rsidR="00726A38" w:rsidRPr="00726A38" w14:paraId="0CE59876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51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DB6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 для выделения RNA  PureLink® Genomic на 250 иссл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9B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82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6A38" w:rsidRPr="00726A38" w14:paraId="19929F5E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8F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5F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детекции фрагментов кДНК возбудителя ККГЛ - 20OE и плазмидный контроль (К+) 10µg для ПЦР РВ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1E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BA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507F3C83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08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2112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и плазмидный контроль (К+) 10µg для ВК-ККГЛ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98D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54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2E7F8786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3C4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CBE7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детекции фрагментов кДНК возбудителя КЭ - клэщевого энцефалита 20OE и плазмидный контроль (К+) 10µg для ПЦР РВ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68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28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1FB3828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ECC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AF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и плазмидный контроль (К+) 10µg для ВК-КЭ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55E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0B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32C659CC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30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DBF9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детекции фрагментов кДНК возбудителя риккетсиоза - 20OE и плазмидный контроль (К+) 10µg для ПЦР РВ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B6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F71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69DC006E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C65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2A4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и плазмидный контроль (К+) 10µg для ВК-риккетсиоза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AF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6A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138286C7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BB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E9B4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ПЦР зонд для детекции фрагментов кДНК возбудителя ГЛПС - 20OE и плазмидный контроль (К+) 10µg для ПЦР РВ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08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973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24A5DA26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2E74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C76B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и плазмидный контроль (К+) 10µg для ВК-ГЛПС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54F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E83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3</w:t>
            </w:r>
          </w:p>
        </w:tc>
      </w:tr>
      <w:tr w:rsidR="00726A38" w:rsidRPr="00726A38" w14:paraId="63DAA154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3A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E5D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5-кратная реакционная смесь-мастермикс для ОТ-ПЦР на 2500 реакции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0F7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CDA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10</w:t>
            </w:r>
          </w:p>
        </w:tc>
      </w:tr>
      <w:tr w:rsidR="00726A38" w:rsidRPr="00726A38" w14:paraId="26B0AB04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F03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C8D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5-кратная реакционная смесь-мастермикс для ПЦР на 2500 реакции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02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E1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10</w:t>
            </w:r>
          </w:p>
        </w:tc>
      </w:tr>
      <w:tr w:rsidR="00726A38" w:rsidRPr="00726A38" w14:paraId="45889C2D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74B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C00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 реагентов “М-Сорб-Лег1” для выделения ДНК легионелл из проб воды объёмом до 1 мл (на магнитных частицах) (упаковка 50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5F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EF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</w:tr>
      <w:tr w:rsidR="00726A38" w:rsidRPr="00726A38" w14:paraId="443FCB83" w14:textId="77777777" w:rsidTr="00B6067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3C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48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Комплект ПЦР зондов для детекции чумы, туляремии и сибирской язвы в режиме мультиплекс и три плазмидных контроля по 10µg (К+). В комплект входят три зонда и три плазмидных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81E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7B7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</w:tr>
      <w:tr w:rsidR="00726A38" w:rsidRPr="00726A38" w14:paraId="26ED0EAC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272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0DE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для ВК-триплекс для детекции чумы, сибирской язвы и туляремии и плазмидный контроль (К+) 10µg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55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BA4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5</w:t>
            </w:r>
          </w:p>
        </w:tc>
      </w:tr>
      <w:tr w:rsidR="00726A38" w:rsidRPr="00726A38" w14:paraId="28B0E635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9E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54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ПЦР зонд для детекции фрагментов ДНК гена Y.pestis YPO2088 20OE и плазмидный контроль (К+) 10µg для ПЦР РВ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13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19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</w:t>
            </w:r>
          </w:p>
        </w:tc>
      </w:tr>
      <w:tr w:rsidR="00726A38" w:rsidRPr="00726A38" w14:paraId="06FB0C4A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516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ACB6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детекции фрагментов ДНК гена Y.pestis pst 20OE и плазмидный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DF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742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6154D06D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4D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BAE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ПЦР зонд для детекции фрагментов ДНК гена Y.pestis ген caf1 20OE и плазмидный контроль (К+) 10µg для ПЦР РВ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14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975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7142DD05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CE0D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288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ЗОНД для ПЦР РВ-ВК 20OE для ВК-триплекс и плазмидный контроль (К+) 10µg для детекции чумы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1BA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B5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53F7B874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ED4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466A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детекции фрагментов ДНК в ПЦР РВ-Bacillus anthracis GBAA 20OE и плазмидный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272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CF91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57B21203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E9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837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для детекции фрагментов ДНК гена pag в ПЦР РВ-Bacillus anthracis для ПЦР РВ-Bacillus anthracis 20OE и плазмидный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86D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44C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0AB589BF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51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81B1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ПЦР зонд  для детекции фрагментов ДНК гена cap в ПЦР РВ-Bacillus anthracis для ПЦР РВ-Bacillus anthracis 20OE и плазмидный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115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492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4CF66085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1CA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42AE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РВ-ВК 20OE для ВК-триплекс для детекции сибирской язвы и плазмидный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B8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7A3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4</w:t>
            </w:r>
          </w:p>
        </w:tc>
      </w:tr>
      <w:tr w:rsidR="00726A38" w:rsidRPr="00726A38" w14:paraId="7F50ABDB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B30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573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РВ-MPXV 20OE и плазмидный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166E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1C9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</w:tr>
      <w:tr w:rsidR="00726A38" w:rsidRPr="00726A38" w14:paraId="44A85158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77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A9F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ВК ЗОНД для ПЦР РВ-MPXV 20OE и плазмидный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26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82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</w:tr>
      <w:tr w:rsidR="00726A38" w:rsidRPr="00726A38" w14:paraId="74FA669B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C8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B0A" w14:textId="77777777" w:rsidR="00726A38" w:rsidRPr="00726A38" w:rsidRDefault="00726A38" w:rsidP="00726A38">
            <w:pPr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 xml:space="preserve">ЗОНД для ПЦР РВ-NPCoV 20OE и плазмидный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181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520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675B043D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D6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2E7B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ЗОНД для ПЦР РВ-ВК для  РВ-NPCoV  20OE и плазмидный контроль (К+) 10µg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AC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A0B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1</w:t>
            </w:r>
          </w:p>
        </w:tc>
      </w:tr>
      <w:tr w:rsidR="00726A38" w:rsidRPr="00726A38" w14:paraId="193E3415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7380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917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 реагентов для секвенирования MiSeq® Reagent Kit v3 (600 cycle)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54A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9A8" w14:textId="77777777" w:rsidR="00726A38" w:rsidRPr="00726A38" w:rsidRDefault="00726A38" w:rsidP="00726A38">
            <w:pPr>
              <w:jc w:val="center"/>
              <w:rPr>
                <w:sz w:val="22"/>
                <w:szCs w:val="22"/>
              </w:rPr>
            </w:pPr>
            <w:r w:rsidRPr="00726A38">
              <w:rPr>
                <w:sz w:val="22"/>
                <w:szCs w:val="22"/>
              </w:rPr>
              <w:t>2</w:t>
            </w:r>
          </w:p>
        </w:tc>
      </w:tr>
      <w:tr w:rsidR="00726A38" w:rsidRPr="00726A38" w14:paraId="5A6A707B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B92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D55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Genomic DNA ScreenTape </w:t>
            </w:r>
            <w:r w:rsidRPr="00726A38">
              <w:rPr>
                <w:color w:val="000000"/>
                <w:sz w:val="22"/>
                <w:szCs w:val="22"/>
              </w:rPr>
              <w:t>Кассета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TapeStation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09D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816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6A38" w:rsidRPr="00726A38" w14:paraId="6C6CCD14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D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5F2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Genomic DNA Reagents </w:t>
            </w:r>
            <w:r w:rsidRPr="00726A38">
              <w:rPr>
                <w:color w:val="000000"/>
                <w:sz w:val="22"/>
                <w:szCs w:val="22"/>
              </w:rPr>
              <w:t>Реагенты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TapeStation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EF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36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6A38" w:rsidRPr="00726A38" w14:paraId="13C97937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6DF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772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Среднестенные микропробирки для enzyme mix с завинчивающиеся крышкой, с остроконечным дном, с юбкой, прозрачные, объемом 0,5 мл (500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246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37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26A38" w:rsidRPr="00726A38" w14:paraId="24257A83" w14:textId="77777777" w:rsidTr="00B6067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C9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940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Среднестенные микропробирки для реакционной смеси с завинчивающиеся крышкой, с плоским дном, прозрачные, объемом 2,0 мл (500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62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91E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26A38" w:rsidRPr="00726A38" w14:paraId="11A4E50E" w14:textId="77777777" w:rsidTr="00B6067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BAC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548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Микроцентрифужные пробирки для положительного контроля с завинчивающиеся красной крышкой, с остроконечным дном, прозрачные, объемом 1,5 мл (500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62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EEB1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26A38" w:rsidRPr="00726A38" w14:paraId="21FD293C" w14:textId="77777777" w:rsidTr="00B6067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FB29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320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Микроцентрифужные пробирки для отрицательного контроля с завинчивающиеся синей крышкой, с остроконечным дном, прозрачные, объемом 1,5 мл (500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69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68AA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26A38" w:rsidRPr="00726A38" w14:paraId="48A46E9F" w14:textId="77777777" w:rsidTr="00B6067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B6B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51A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</w:rPr>
              <w:t>Микропробирки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microTUBE AFA Fiber Screw-Cap 6x16mm (25), Covaris 520096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527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2C5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6A38" w:rsidRPr="00726A38" w14:paraId="0110ED54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B1C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624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Пробирки для анализа на Qubit™ , 500 шт. Q32856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9468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582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726A38" w:rsidRPr="00726A38" w14:paraId="65C4B2BD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28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866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Пробирки для ПЦР, 0,2 мл, 1000 шт, Eppendorf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7DB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322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726A38" w:rsidRPr="00726A38" w14:paraId="7562E276" w14:textId="77777777" w:rsidTr="00B6067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25F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0E11" w14:textId="77777777" w:rsidR="00726A38" w:rsidRPr="00726A38" w:rsidRDefault="00726A38" w:rsidP="00726A38">
            <w:pPr>
              <w:rPr>
                <w:color w:val="000000"/>
                <w:sz w:val="22"/>
                <w:szCs w:val="22"/>
                <w:lang w:val="en-US"/>
              </w:rPr>
            </w:pP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Loading Tips </w:t>
            </w:r>
            <w:r w:rsidRPr="00726A38">
              <w:rPr>
                <w:color w:val="000000"/>
                <w:sz w:val="22"/>
                <w:szCs w:val="22"/>
              </w:rPr>
              <w:t>Наконечники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6A38">
              <w:rPr>
                <w:color w:val="000000"/>
                <w:sz w:val="22"/>
                <w:szCs w:val="22"/>
              </w:rPr>
              <w:t>к</w:t>
            </w:r>
            <w:r w:rsidRPr="00726A38">
              <w:rPr>
                <w:color w:val="000000"/>
                <w:sz w:val="22"/>
                <w:szCs w:val="22"/>
                <w:lang w:val="en-US"/>
              </w:rPr>
              <w:t xml:space="preserve"> TapeStation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56B3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 xml:space="preserve">упаковка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787" w14:textId="77777777" w:rsidR="00726A38" w:rsidRPr="00726A38" w:rsidRDefault="00726A38" w:rsidP="00726A38">
            <w:pPr>
              <w:jc w:val="center"/>
              <w:rPr>
                <w:color w:val="000000"/>
                <w:sz w:val="22"/>
                <w:szCs w:val="22"/>
              </w:rPr>
            </w:pPr>
            <w:r w:rsidRPr="00726A38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4DB67213" w14:textId="77777777" w:rsidR="00726A38" w:rsidRDefault="00726A38" w:rsidP="00E05E81">
      <w:pPr>
        <w:jc w:val="center"/>
        <w:rPr>
          <w:b/>
          <w:lang w:val="kk-KZ"/>
        </w:rPr>
      </w:pPr>
    </w:p>
    <w:p w14:paraId="668AB866" w14:textId="3E9F9E68" w:rsidR="00E05E81" w:rsidRDefault="00E05E81" w:rsidP="00DA666F">
      <w:pPr>
        <w:tabs>
          <w:tab w:val="left" w:pos="3765"/>
        </w:tabs>
        <w:rPr>
          <w:b/>
          <w:lang w:val="kk-KZ"/>
        </w:rPr>
      </w:pPr>
      <w:r>
        <w:rPr>
          <w:b/>
          <w:lang w:val="kk-KZ"/>
        </w:rPr>
        <w:tab/>
      </w: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8CC2" w14:textId="77777777" w:rsidR="005E74F2" w:rsidRDefault="005E74F2" w:rsidP="0081475E">
      <w:r>
        <w:separator/>
      </w:r>
    </w:p>
  </w:endnote>
  <w:endnote w:type="continuationSeparator" w:id="0">
    <w:p w14:paraId="7E5A5AA7" w14:textId="77777777" w:rsidR="005E74F2" w:rsidRDefault="005E74F2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060235"/>
      <w:docPartObj>
        <w:docPartGallery w:val="Page Numbers (Bottom of Page)"/>
        <w:docPartUnique/>
      </w:docPartObj>
    </w:sdtPr>
    <w:sdtContent>
      <w:p w14:paraId="656390E9" w14:textId="3FE26746" w:rsidR="00C33E15" w:rsidRDefault="00C33E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B2">
          <w:rPr>
            <w:noProof/>
          </w:rPr>
          <w:t>1</w:t>
        </w:r>
        <w:r>
          <w:fldChar w:fldCharType="end"/>
        </w:r>
      </w:p>
    </w:sdtContent>
  </w:sdt>
  <w:p w14:paraId="37BB2C3D" w14:textId="77777777" w:rsidR="00C33E15" w:rsidRDefault="00C33E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3D3A" w14:textId="77777777" w:rsidR="005E74F2" w:rsidRDefault="005E74F2" w:rsidP="0081475E">
      <w:r>
        <w:separator/>
      </w:r>
    </w:p>
  </w:footnote>
  <w:footnote w:type="continuationSeparator" w:id="0">
    <w:p w14:paraId="31CCE890" w14:textId="77777777" w:rsidR="005E74F2" w:rsidRDefault="005E74F2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D"/>
    <w:rsid w:val="000328D0"/>
    <w:rsid w:val="00033507"/>
    <w:rsid w:val="000546C2"/>
    <w:rsid w:val="0005747B"/>
    <w:rsid w:val="000876C8"/>
    <w:rsid w:val="00092988"/>
    <w:rsid w:val="0009468C"/>
    <w:rsid w:val="000C5175"/>
    <w:rsid w:val="000F23CE"/>
    <w:rsid w:val="000F3431"/>
    <w:rsid w:val="000F799B"/>
    <w:rsid w:val="00145904"/>
    <w:rsid w:val="001571CE"/>
    <w:rsid w:val="00162007"/>
    <w:rsid w:val="001863C4"/>
    <w:rsid w:val="00196586"/>
    <w:rsid w:val="00197DF8"/>
    <w:rsid w:val="001A3431"/>
    <w:rsid w:val="001B217A"/>
    <w:rsid w:val="002243A6"/>
    <w:rsid w:val="00233725"/>
    <w:rsid w:val="00235151"/>
    <w:rsid w:val="0025152B"/>
    <w:rsid w:val="002601A2"/>
    <w:rsid w:val="002677EE"/>
    <w:rsid w:val="002B6FC0"/>
    <w:rsid w:val="002E0D17"/>
    <w:rsid w:val="002E3BE6"/>
    <w:rsid w:val="002F2CB1"/>
    <w:rsid w:val="002F752E"/>
    <w:rsid w:val="003176FF"/>
    <w:rsid w:val="0032253E"/>
    <w:rsid w:val="00371720"/>
    <w:rsid w:val="0037399D"/>
    <w:rsid w:val="0037508C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36230"/>
    <w:rsid w:val="0043634C"/>
    <w:rsid w:val="00443F01"/>
    <w:rsid w:val="00472A06"/>
    <w:rsid w:val="004C0311"/>
    <w:rsid w:val="004D4E28"/>
    <w:rsid w:val="004E10B9"/>
    <w:rsid w:val="004E76A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E74F2"/>
    <w:rsid w:val="005F728B"/>
    <w:rsid w:val="00611A0C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F0439"/>
    <w:rsid w:val="008102B1"/>
    <w:rsid w:val="00812C65"/>
    <w:rsid w:val="0081475E"/>
    <w:rsid w:val="00827F98"/>
    <w:rsid w:val="00831A01"/>
    <w:rsid w:val="008449F9"/>
    <w:rsid w:val="008A1D2A"/>
    <w:rsid w:val="008B0C0B"/>
    <w:rsid w:val="008D160D"/>
    <w:rsid w:val="00910748"/>
    <w:rsid w:val="00925039"/>
    <w:rsid w:val="00927B7E"/>
    <w:rsid w:val="009A5B51"/>
    <w:rsid w:val="009C2CA9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235B2"/>
    <w:rsid w:val="00B46C41"/>
    <w:rsid w:val="00B60672"/>
    <w:rsid w:val="00B6589F"/>
    <w:rsid w:val="00B72547"/>
    <w:rsid w:val="00B77E91"/>
    <w:rsid w:val="00B81E63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27DA2"/>
    <w:rsid w:val="00C33E15"/>
    <w:rsid w:val="00C35974"/>
    <w:rsid w:val="00C5504B"/>
    <w:rsid w:val="00C71DD6"/>
    <w:rsid w:val="00C7215D"/>
    <w:rsid w:val="00CA5A96"/>
    <w:rsid w:val="00CE3CE7"/>
    <w:rsid w:val="00CE5D11"/>
    <w:rsid w:val="00D30BF8"/>
    <w:rsid w:val="00D3166C"/>
    <w:rsid w:val="00D429C3"/>
    <w:rsid w:val="00DA666F"/>
    <w:rsid w:val="00DB62DB"/>
    <w:rsid w:val="00DC1912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8532-C4D4-4B7C-811B-0F91D1A3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DBy-1</cp:lastModifiedBy>
  <cp:revision>2</cp:revision>
  <cp:lastPrinted>2022-08-04T05:30:00Z</cp:lastPrinted>
  <dcterms:created xsi:type="dcterms:W3CDTF">2022-08-04T10:55:00Z</dcterms:created>
  <dcterms:modified xsi:type="dcterms:W3CDTF">2022-08-04T10:55:00Z</dcterms:modified>
</cp:coreProperties>
</file>