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page" w:horzAnchor="margin" w:tblpX="-673" w:tblpY="802"/>
        <w:tblW w:w="10338" w:type="dxa"/>
        <w:tblLayout w:type="fixed"/>
        <w:tblLook w:val="01E0" w:firstRow="1" w:lastRow="1" w:firstColumn="1" w:lastColumn="1" w:noHBand="0" w:noVBand="0"/>
      </w:tblPr>
      <w:tblGrid>
        <w:gridCol w:w="4236"/>
        <w:gridCol w:w="1615"/>
        <w:gridCol w:w="4487"/>
      </w:tblGrid>
      <w:tr w:rsidR="00117467" w:rsidRPr="00224D96" w14:paraId="6B326E91" w14:textId="77777777" w:rsidTr="00E340BB">
        <w:trPr>
          <w:trHeight w:val="2119"/>
        </w:trPr>
        <w:tc>
          <w:tcPr>
            <w:tcW w:w="4236" w:type="dxa"/>
            <w:shd w:val="clear" w:color="auto" w:fill="auto"/>
          </w:tcPr>
          <w:p w14:paraId="65BCDF3F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 xml:space="preserve">QAZAQSTAN RESPÝBLIKASY DENSAÝLYQ SAQTAÝ MINISTRLIGINIŃ </w:t>
            </w:r>
          </w:p>
          <w:p w14:paraId="19CD5F56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en-US"/>
              </w:rPr>
            </w:pPr>
          </w:p>
          <w:p w14:paraId="76CF2BD9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>«MAS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UT AIQYMBAEV ATYNDA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 xml:space="preserve">Y </w:t>
            </w:r>
            <w:r w:rsidRPr="00224D96">
              <w:t xml:space="preserve"> </w:t>
            </w:r>
            <w:r w:rsidRPr="00CE0882">
              <w:rPr>
                <w:b/>
                <w:sz w:val="20"/>
                <w:szCs w:val="20"/>
                <w:lang w:val="kk-KZ"/>
              </w:rPr>
              <w:t xml:space="preserve">ASA QAÝİPTİ INFEKSIALAR ULTTYQ 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YLYMI ORTALY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 xml:space="preserve">Y» </w:t>
            </w:r>
          </w:p>
          <w:p w14:paraId="04D21A39" w14:textId="77777777" w:rsidR="00117467" w:rsidRPr="001E4083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>SHARÝASHYLYQ JÚRGIZÝ QUQY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YNDA</w:t>
            </w:r>
            <w:r w:rsidRPr="008E0A6E">
              <w:rPr>
                <w:rFonts w:ascii="Cambria Math" w:hAnsi="Cambria Math" w:cs="Cambria Math"/>
                <w:b/>
                <w:sz w:val="20"/>
                <w:szCs w:val="20"/>
                <w:lang w:val="kk-KZ"/>
              </w:rPr>
              <w:t>Ǵ</w:t>
            </w:r>
            <w:r w:rsidRPr="008E0A6E">
              <w:rPr>
                <w:b/>
                <w:sz w:val="20"/>
                <w:szCs w:val="20"/>
                <w:lang w:val="kk-KZ"/>
              </w:rPr>
              <w:t>Y RESP</w:t>
            </w:r>
            <w:r>
              <w:rPr>
                <w:b/>
                <w:sz w:val="20"/>
                <w:szCs w:val="20"/>
                <w:lang w:val="kk-KZ"/>
              </w:rPr>
              <w:t>ÝBLIKALYQ MEMLEKETTIK KÁSIPORNY</w:t>
            </w:r>
          </w:p>
        </w:tc>
        <w:tc>
          <w:tcPr>
            <w:tcW w:w="1615" w:type="dxa"/>
            <w:shd w:val="clear" w:color="auto" w:fill="auto"/>
          </w:tcPr>
          <w:p w14:paraId="0B44AFE3" w14:textId="77777777" w:rsidR="00117467" w:rsidRPr="00224D96" w:rsidRDefault="00117467" w:rsidP="00E340BB">
            <w:pPr>
              <w:ind w:right="57"/>
              <w:rPr>
                <w:sz w:val="20"/>
                <w:szCs w:val="20"/>
                <w:lang w:val="kk-KZ"/>
              </w:rPr>
            </w:pPr>
            <w:r w:rsidRPr="00224D96">
              <w:rPr>
                <w:noProof/>
                <w:sz w:val="20"/>
                <w:szCs w:val="20"/>
              </w:rPr>
              <w:drawing>
                <wp:inline distT="0" distB="0" distL="0" distR="0" wp14:anchorId="08C8A2CC" wp14:editId="141A11CD">
                  <wp:extent cx="933450" cy="1009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7" w:type="dxa"/>
            <w:shd w:val="clear" w:color="auto" w:fill="auto"/>
          </w:tcPr>
          <w:p w14:paraId="651C4D43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>РЕСПУБЛИКАНСКОЕ ГОСУДАРСТВЕННОЕ ПРЕДПРИЯТИЕ НА ПРАВЕ ХОЗЯЙСТВЕННОГО ВЕДЕНИЯ</w:t>
            </w:r>
          </w:p>
          <w:p w14:paraId="09CCED38" w14:textId="77777777" w:rsidR="00117467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</w:rPr>
              <w:t>«</w:t>
            </w:r>
            <w:r w:rsidRPr="00224D96">
              <w:t xml:space="preserve"> </w:t>
            </w:r>
            <w:r w:rsidRPr="00CE0882">
              <w:rPr>
                <w:b/>
                <w:sz w:val="20"/>
                <w:szCs w:val="20"/>
                <w:lang w:val="kk-KZ"/>
              </w:rPr>
              <w:t xml:space="preserve">НАЦИОНАЛЬНЫЙ НАУЧНЫЙ ЦЕНТР ОСОБО ОПАСНЫХ </w:t>
            </w:r>
            <w:r w:rsidRPr="008E0A6E">
              <w:rPr>
                <w:b/>
                <w:sz w:val="20"/>
                <w:szCs w:val="20"/>
                <w:lang w:val="kk-KZ"/>
              </w:rPr>
              <w:t>ИНФЕКЦИЙ</w:t>
            </w:r>
            <w:r w:rsidRPr="008E0A6E">
              <w:rPr>
                <w:b/>
                <w:sz w:val="20"/>
                <w:szCs w:val="20"/>
              </w:rPr>
              <w:t xml:space="preserve"> </w:t>
            </w:r>
          </w:p>
          <w:p w14:paraId="15B523B6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  <w:lang w:val="kk-KZ"/>
              </w:rPr>
            </w:pPr>
            <w:r w:rsidRPr="008E0A6E">
              <w:rPr>
                <w:b/>
                <w:sz w:val="20"/>
                <w:szCs w:val="20"/>
                <w:lang w:val="kk-KZ"/>
              </w:rPr>
              <w:t xml:space="preserve"> ИМЕНИ </w:t>
            </w:r>
            <w:r w:rsidRPr="008E0A6E">
              <w:rPr>
                <w:b/>
                <w:sz w:val="20"/>
                <w:szCs w:val="20"/>
              </w:rPr>
              <w:t xml:space="preserve"> </w:t>
            </w:r>
            <w:r w:rsidRPr="008E0A6E">
              <w:rPr>
                <w:b/>
                <w:sz w:val="20"/>
                <w:szCs w:val="20"/>
                <w:lang w:val="kk-KZ"/>
              </w:rPr>
              <w:t>МАСГУТА АЙКИМБАЕВА»</w:t>
            </w:r>
          </w:p>
          <w:p w14:paraId="6127B097" w14:textId="77777777" w:rsidR="00117467" w:rsidRPr="008E0A6E" w:rsidRDefault="00117467" w:rsidP="00E340BB">
            <w:pPr>
              <w:ind w:right="57"/>
              <w:jc w:val="center"/>
              <w:rPr>
                <w:b/>
                <w:sz w:val="20"/>
                <w:szCs w:val="20"/>
              </w:rPr>
            </w:pPr>
          </w:p>
          <w:p w14:paraId="4AAE88E4" w14:textId="77777777" w:rsidR="00117467" w:rsidRPr="008E0A6E" w:rsidRDefault="00117467" w:rsidP="00E340BB">
            <w:pPr>
              <w:ind w:right="57"/>
              <w:jc w:val="center"/>
              <w:rPr>
                <w:rFonts w:eastAsia="Consolas"/>
                <w:b/>
                <w:sz w:val="20"/>
                <w:szCs w:val="20"/>
                <w:lang w:val="kk-KZ"/>
              </w:rPr>
            </w:pPr>
            <w:r w:rsidRPr="008E0A6E">
              <w:rPr>
                <w:rFonts w:eastAsia="Consolas"/>
                <w:b/>
                <w:sz w:val="20"/>
                <w:szCs w:val="20"/>
              </w:rPr>
              <w:t>М</w:t>
            </w:r>
            <w:r w:rsidRPr="008E0A6E">
              <w:rPr>
                <w:rFonts w:eastAsia="Consolas"/>
                <w:b/>
                <w:sz w:val="20"/>
                <w:szCs w:val="20"/>
                <w:lang w:val="kk-KZ"/>
              </w:rPr>
              <w:t xml:space="preserve">ИНИСТЕРСТВА ЗДРАВООХРАНЕНИЯ </w:t>
            </w:r>
          </w:p>
          <w:p w14:paraId="24C66C38" w14:textId="77777777" w:rsidR="00117467" w:rsidRPr="001E4083" w:rsidRDefault="00117467" w:rsidP="00E340BB">
            <w:pPr>
              <w:ind w:right="57"/>
              <w:jc w:val="center"/>
              <w:rPr>
                <w:b/>
                <w:sz w:val="20"/>
                <w:szCs w:val="20"/>
              </w:rPr>
            </w:pPr>
            <w:r w:rsidRPr="008E0A6E">
              <w:rPr>
                <w:b/>
                <w:kern w:val="36"/>
                <w:sz w:val="20"/>
                <w:szCs w:val="20"/>
                <w:lang w:val="kk-KZ"/>
              </w:rPr>
              <w:t>РЕСПУБЛИКИ КАЗАХСТАН</w:t>
            </w:r>
          </w:p>
        </w:tc>
      </w:tr>
    </w:tbl>
    <w:p w14:paraId="60C7DC5D" w14:textId="77777777" w:rsidR="00DA666F" w:rsidRDefault="00DA666F" w:rsidP="00DB62D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721593D" w14:textId="77777777" w:rsidR="00117467" w:rsidRDefault="00117467" w:rsidP="00DB62DB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26AEE9" w14:textId="7697A18F" w:rsidR="00DB62DB" w:rsidRDefault="00F06910" w:rsidP="00F06910">
      <w:pPr>
        <w:pStyle w:val="a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>«</w:t>
      </w:r>
      <w:r w:rsidRPr="00F06910">
        <w:rPr>
          <w:rFonts w:ascii="Times New Roman" w:hAnsi="Times New Roman" w:cs="Times New Roman"/>
          <w:b/>
          <w:sz w:val="24"/>
          <w:szCs w:val="24"/>
        </w:rPr>
        <w:t>Өзге де тауарларды сатып алу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» </w:t>
      </w:r>
      <w:r w:rsidRPr="00F06910">
        <w:rPr>
          <w:rFonts w:ascii="Times New Roman" w:hAnsi="Times New Roman" w:cs="Times New Roman"/>
          <w:b/>
          <w:sz w:val="24"/>
          <w:szCs w:val="24"/>
        </w:rPr>
        <w:t>тауарын сатып алу</w:t>
      </w:r>
    </w:p>
    <w:p w14:paraId="5E4C415D" w14:textId="77777777" w:rsidR="00F06910" w:rsidRPr="00F06910" w:rsidRDefault="00F06910" w:rsidP="00F06910">
      <w:pPr>
        <w:pStyle w:val="a9"/>
        <w:jc w:val="center"/>
        <w:rPr>
          <w:rFonts w:ascii="Times New Roman" w:hAnsi="Times New Roman" w:cs="Times New Roman"/>
          <w:sz w:val="24"/>
          <w:szCs w:val="24"/>
          <w:lang w:val="kk-KZ"/>
        </w:rPr>
      </w:pPr>
    </w:p>
    <w:p w14:paraId="2BE9995F" w14:textId="547CC9D8" w:rsidR="00DB62DB" w:rsidRPr="00F12B93" w:rsidRDefault="003A7114" w:rsidP="003A7114">
      <w:pPr>
        <w:pStyle w:val="a9"/>
        <w:ind w:firstLine="708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ҚР ДСМ </w:t>
      </w:r>
      <w:r w:rsidRPr="00F12B93">
        <w:rPr>
          <w:rFonts w:ascii="Times New Roman" w:hAnsi="Times New Roman" w:cs="Times New Roman"/>
          <w:sz w:val="24"/>
          <w:szCs w:val="24"/>
          <w:lang w:val="kk-KZ"/>
        </w:rPr>
        <w:t>"М.Айқымбаев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F12B93">
        <w:rPr>
          <w:rFonts w:ascii="Times New Roman" w:hAnsi="Times New Roman" w:cs="Times New Roman"/>
          <w:sz w:val="24"/>
          <w:szCs w:val="24"/>
          <w:lang w:val="kk-KZ"/>
        </w:rPr>
        <w:t>а</w:t>
      </w:r>
      <w:r>
        <w:rPr>
          <w:rFonts w:ascii="Times New Roman" w:hAnsi="Times New Roman" w:cs="Times New Roman"/>
          <w:sz w:val="24"/>
          <w:szCs w:val="24"/>
          <w:lang w:val="kk-KZ"/>
        </w:rPr>
        <w:t>тындағы</w:t>
      </w:r>
      <w:r w:rsidRPr="00F12B9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F12B93">
        <w:rPr>
          <w:rFonts w:ascii="Times New Roman" w:hAnsi="Times New Roman" w:cs="Times New Roman"/>
          <w:sz w:val="24"/>
          <w:szCs w:val="24"/>
          <w:lang w:val="kk-KZ"/>
        </w:rPr>
        <w:t xml:space="preserve">са қауіпті инфекциялар ұлттық ғылыми орталығы" ШЖҚ РМК, мемлекеттік тапсырмалар мен ғылыми – техникалық бағдарламаны орындау шеңберінде тауарларды, жұмыстар мен көрсетілетін қызметтерді сатып алуды ұйымдастыру </w:t>
      </w:r>
      <w:r w:rsidR="00F12B93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F12B93">
        <w:rPr>
          <w:rFonts w:ascii="Times New Roman" w:hAnsi="Times New Roman" w:cs="Times New Roman"/>
          <w:sz w:val="24"/>
          <w:szCs w:val="24"/>
          <w:lang w:val="kk-KZ"/>
        </w:rPr>
        <w:t>режесіне (20.07.2022 ж. №183 бұйрық) сәйкес бағаларды салыстыру тәсілімен</w:t>
      </w:r>
      <w:r w:rsidR="00F12B93">
        <w:rPr>
          <w:rFonts w:ascii="Times New Roman" w:hAnsi="Times New Roman" w:cs="Times New Roman"/>
          <w:sz w:val="24"/>
          <w:szCs w:val="24"/>
          <w:lang w:val="kk-KZ"/>
        </w:rPr>
        <w:t xml:space="preserve"> «Ө</w:t>
      </w:r>
      <w:r w:rsidRPr="00F12B93">
        <w:rPr>
          <w:rFonts w:ascii="Times New Roman" w:hAnsi="Times New Roman" w:cs="Times New Roman"/>
          <w:sz w:val="24"/>
          <w:szCs w:val="24"/>
          <w:lang w:val="kk-KZ"/>
        </w:rPr>
        <w:t>зге де тауарларды сатып алу</w:t>
      </w:r>
      <w:r w:rsidR="00F12B93">
        <w:rPr>
          <w:rFonts w:ascii="Times New Roman" w:hAnsi="Times New Roman" w:cs="Times New Roman"/>
          <w:sz w:val="24"/>
          <w:szCs w:val="24"/>
          <w:lang w:val="kk-KZ"/>
        </w:rPr>
        <w:t>»</w:t>
      </w:r>
      <w:r w:rsidRPr="00F12B93">
        <w:rPr>
          <w:rFonts w:ascii="Times New Roman" w:hAnsi="Times New Roman" w:cs="Times New Roman"/>
          <w:sz w:val="24"/>
          <w:szCs w:val="24"/>
          <w:lang w:val="kk-KZ"/>
        </w:rPr>
        <w:t xml:space="preserve"> тауарын (бұдан әрі-</w:t>
      </w:r>
      <w:r w:rsidR="00F12B93">
        <w:rPr>
          <w:rFonts w:ascii="Times New Roman" w:hAnsi="Times New Roman" w:cs="Times New Roman"/>
          <w:sz w:val="24"/>
          <w:szCs w:val="24"/>
          <w:lang w:val="kk-KZ"/>
        </w:rPr>
        <w:t>Т</w:t>
      </w:r>
      <w:r w:rsidRPr="00F12B93">
        <w:rPr>
          <w:rFonts w:ascii="Times New Roman" w:hAnsi="Times New Roman" w:cs="Times New Roman"/>
          <w:sz w:val="24"/>
          <w:szCs w:val="24"/>
          <w:lang w:val="kk-KZ"/>
        </w:rPr>
        <w:t>ауар) сатып алуды жүзеге асыру туралы хабарлайды.</w:t>
      </w:r>
    </w:p>
    <w:p w14:paraId="0EE942E8" w14:textId="77777777" w:rsidR="003A7114" w:rsidRPr="00F12B93" w:rsidRDefault="003A7114" w:rsidP="00DB62DB">
      <w:pPr>
        <w:pStyle w:val="a9"/>
        <w:rPr>
          <w:rFonts w:ascii="Times New Roman" w:hAnsi="Times New Roman" w:cs="Times New Roman"/>
          <w:sz w:val="24"/>
          <w:szCs w:val="24"/>
          <w:lang w:val="kk-KZ"/>
        </w:rPr>
      </w:pPr>
    </w:p>
    <w:p w14:paraId="42440059" w14:textId="77777777" w:rsidR="003A7114" w:rsidRPr="003A7114" w:rsidRDefault="003A7114" w:rsidP="003A7114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114">
        <w:rPr>
          <w:rFonts w:ascii="Times New Roman" w:hAnsi="Times New Roman" w:cs="Times New Roman"/>
          <w:b/>
          <w:sz w:val="24"/>
          <w:szCs w:val="24"/>
        </w:rPr>
        <w:t>Жеткізу орны</w:t>
      </w:r>
      <w:r w:rsidRPr="003A7114">
        <w:rPr>
          <w:rFonts w:ascii="Times New Roman" w:hAnsi="Times New Roman" w:cs="Times New Roman"/>
          <w:bCs/>
          <w:sz w:val="24"/>
          <w:szCs w:val="24"/>
        </w:rPr>
        <w:t>: ИНКОТЕРМС 2010 - DDP сәйкес: Алматы қ., Жахангер к-сі, 14.</w:t>
      </w:r>
    </w:p>
    <w:p w14:paraId="45CE1DE3" w14:textId="77777777" w:rsidR="003A7114" w:rsidRPr="003A7114" w:rsidRDefault="003A7114" w:rsidP="003A7114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F5D7937" w14:textId="77777777" w:rsidR="003A7114" w:rsidRPr="003A7114" w:rsidRDefault="003A7114" w:rsidP="003A7114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114">
        <w:rPr>
          <w:rFonts w:ascii="Times New Roman" w:hAnsi="Times New Roman" w:cs="Times New Roman"/>
          <w:b/>
          <w:sz w:val="24"/>
          <w:szCs w:val="24"/>
        </w:rPr>
        <w:t>Тауарды жеткізу мерзімі</w:t>
      </w:r>
      <w:r w:rsidRPr="003A7114">
        <w:rPr>
          <w:rFonts w:ascii="Times New Roman" w:hAnsi="Times New Roman" w:cs="Times New Roman"/>
          <w:bCs/>
          <w:sz w:val="24"/>
          <w:szCs w:val="24"/>
        </w:rPr>
        <w:t>: техникалық ерекшелікке сәйкес.</w:t>
      </w:r>
    </w:p>
    <w:p w14:paraId="0FFFEE1A" w14:textId="77777777" w:rsidR="003A7114" w:rsidRPr="003A7114" w:rsidRDefault="003A7114" w:rsidP="003A7114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85E1AFB" w14:textId="77777777" w:rsidR="003A7114" w:rsidRPr="003A7114" w:rsidRDefault="003A7114" w:rsidP="003A7114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114">
        <w:rPr>
          <w:rFonts w:ascii="Times New Roman" w:hAnsi="Times New Roman" w:cs="Times New Roman"/>
          <w:b/>
          <w:sz w:val="24"/>
          <w:szCs w:val="24"/>
        </w:rPr>
        <w:t xml:space="preserve">Төлем шарттары: </w:t>
      </w:r>
      <w:r w:rsidRPr="003A7114">
        <w:rPr>
          <w:rFonts w:ascii="Times New Roman" w:hAnsi="Times New Roman" w:cs="Times New Roman"/>
          <w:bCs/>
          <w:sz w:val="24"/>
          <w:szCs w:val="24"/>
        </w:rPr>
        <w:t>тауарды жеткізу фактісі бойынша 30 күнтізбелік күн ішінде.</w:t>
      </w:r>
    </w:p>
    <w:p w14:paraId="7D3E1095" w14:textId="77777777" w:rsidR="003A7114" w:rsidRPr="003A7114" w:rsidRDefault="003A7114" w:rsidP="003A7114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10F1891" w14:textId="745FAA1F" w:rsidR="003A7114" w:rsidRPr="003A7114" w:rsidRDefault="003A7114" w:rsidP="003A7114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114">
        <w:rPr>
          <w:rFonts w:ascii="Times New Roman" w:hAnsi="Times New Roman" w:cs="Times New Roman"/>
          <w:b/>
          <w:sz w:val="24"/>
          <w:szCs w:val="24"/>
        </w:rPr>
        <w:t>Баға ұсыныстарын қабылдау орны:</w:t>
      </w:r>
      <w:r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</w:t>
      </w:r>
      <w:r w:rsidRPr="003A7114">
        <w:rPr>
          <w:rFonts w:ascii="Times New Roman" w:hAnsi="Times New Roman" w:cs="Times New Roman"/>
          <w:bCs/>
          <w:sz w:val="24"/>
          <w:szCs w:val="24"/>
        </w:rPr>
        <w:t>әлеуетті жеткізушілерге баға ұсынысын 2022 жылғы 30 қыркүйек сағат 12: 00-ге дейін мына мекен-жайға: 050000, Алматы қ., Жахангер к-сі, 14, мемлекеттік сатып алу бөліміне немесе электрондық пошта арқылы ұсыну қажет: Dby-4@nscedi.kz.</w:t>
      </w:r>
    </w:p>
    <w:p w14:paraId="4B2E5701" w14:textId="77777777" w:rsidR="003A7114" w:rsidRPr="003A7114" w:rsidRDefault="003A7114" w:rsidP="003A7114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855DB1" w14:textId="0E66D7CD" w:rsidR="00DB62DB" w:rsidRPr="003A7114" w:rsidRDefault="003A7114" w:rsidP="003A7114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114">
        <w:rPr>
          <w:rFonts w:ascii="Times New Roman" w:hAnsi="Times New Roman" w:cs="Times New Roman"/>
          <w:b/>
          <w:sz w:val="24"/>
          <w:szCs w:val="24"/>
        </w:rPr>
        <w:t>Баға ұсыныстары салынған конверттерді ашу күні, уақыты және орны:</w:t>
      </w:r>
      <w:r w:rsidRPr="003A7114">
        <w:rPr>
          <w:rFonts w:ascii="Times New Roman" w:hAnsi="Times New Roman" w:cs="Times New Roman"/>
          <w:bCs/>
          <w:sz w:val="24"/>
          <w:szCs w:val="24"/>
        </w:rPr>
        <w:t xml:space="preserve"> 2022 жылғы 30 қыркүйек сағат 12:30-да, Алматы қаласы, Жахангер көшесі, 14, МС</w:t>
      </w:r>
      <w:r w:rsidR="00F12B93">
        <w:rPr>
          <w:rFonts w:ascii="Times New Roman" w:hAnsi="Times New Roman" w:cs="Times New Roman"/>
          <w:bCs/>
          <w:sz w:val="24"/>
          <w:szCs w:val="24"/>
          <w:lang w:val="kk-KZ"/>
        </w:rPr>
        <w:t>А</w:t>
      </w:r>
      <w:r w:rsidRPr="003A7114">
        <w:rPr>
          <w:rFonts w:ascii="Times New Roman" w:hAnsi="Times New Roman" w:cs="Times New Roman"/>
          <w:bCs/>
          <w:sz w:val="24"/>
          <w:szCs w:val="24"/>
        </w:rPr>
        <w:t xml:space="preserve"> бөлімі мекен</w:t>
      </w:r>
      <w:r w:rsidR="00F06910">
        <w:rPr>
          <w:rFonts w:ascii="Times New Roman" w:hAnsi="Times New Roman" w:cs="Times New Roman"/>
          <w:bCs/>
          <w:sz w:val="24"/>
          <w:szCs w:val="24"/>
          <w:lang w:val="kk-KZ"/>
        </w:rPr>
        <w:t>-</w:t>
      </w:r>
      <w:r w:rsidRPr="003A7114">
        <w:rPr>
          <w:rFonts w:ascii="Times New Roman" w:hAnsi="Times New Roman" w:cs="Times New Roman"/>
          <w:bCs/>
          <w:sz w:val="24"/>
          <w:szCs w:val="24"/>
        </w:rPr>
        <w:t>жайы бойынша.</w:t>
      </w:r>
    </w:p>
    <w:p w14:paraId="0863B692" w14:textId="77777777" w:rsidR="003A7114" w:rsidRPr="00DB62DB" w:rsidRDefault="003A7114" w:rsidP="003A7114">
      <w:pPr>
        <w:pStyle w:val="a9"/>
        <w:jc w:val="both"/>
        <w:rPr>
          <w:rFonts w:ascii="Times New Roman" w:hAnsi="Times New Roman" w:cs="Times New Roman"/>
          <w:sz w:val="24"/>
          <w:szCs w:val="24"/>
        </w:rPr>
      </w:pPr>
    </w:p>
    <w:p w14:paraId="706F76FB" w14:textId="77777777" w:rsidR="003A7114" w:rsidRPr="007D0CE9" w:rsidRDefault="003A7114" w:rsidP="003A7114">
      <w:pPr>
        <w:pStyle w:val="a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0CE9">
        <w:rPr>
          <w:rFonts w:ascii="Times New Roman" w:hAnsi="Times New Roman" w:cs="Times New Roman"/>
          <w:b/>
          <w:sz w:val="24"/>
          <w:szCs w:val="24"/>
        </w:rPr>
        <w:t>Әлеуетті Өнім берушілер ұсынатын қажетті құжаттар:</w:t>
      </w:r>
    </w:p>
    <w:p w14:paraId="7F345E89" w14:textId="77777777" w:rsidR="003A7114" w:rsidRPr="007D0CE9" w:rsidRDefault="003A7114" w:rsidP="007D0CE9">
      <w:pPr>
        <w:pStyle w:val="a9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0CE9">
        <w:rPr>
          <w:rFonts w:ascii="Times New Roman" w:hAnsi="Times New Roman" w:cs="Times New Roman"/>
          <w:bCs/>
          <w:sz w:val="24"/>
          <w:szCs w:val="24"/>
        </w:rPr>
        <w:t>Тауарды жеткізуді, жұмыстарды орындауды, қызметтер көрсетуді жүзеге асыруға ниет білдірген әлеуетті өнім берушінің өтінімінде мынадай ақпарат болуға тиіс:</w:t>
      </w:r>
    </w:p>
    <w:p w14:paraId="171BA894" w14:textId="0B630DAD" w:rsidR="003A7114" w:rsidRPr="003A7114" w:rsidRDefault="003A7114" w:rsidP="003A7114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A7114">
        <w:rPr>
          <w:rFonts w:ascii="Times New Roman" w:hAnsi="Times New Roman" w:cs="Times New Roman"/>
          <w:bCs/>
          <w:sz w:val="24"/>
          <w:szCs w:val="24"/>
        </w:rPr>
        <w:t>1.</w:t>
      </w:r>
      <w:r w:rsidRPr="003A7114">
        <w:rPr>
          <w:rFonts w:ascii="Times New Roman" w:hAnsi="Times New Roman" w:cs="Times New Roman"/>
          <w:bCs/>
          <w:sz w:val="24"/>
          <w:szCs w:val="24"/>
        </w:rPr>
        <w:tab/>
        <w:t>Тауарды жеткізу бойынша барлық салықтар мен шығыстарды ескере отырып, сатып алынатын тауарларға/жұмыстарға/көрсетілетін қызметтерге баға (коммерциялық ұсыныс);</w:t>
      </w:r>
    </w:p>
    <w:p w14:paraId="1B1F0485" w14:textId="782003BF" w:rsidR="003A7114" w:rsidRPr="007D0CE9" w:rsidRDefault="003A7114" w:rsidP="003A7114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3A7114">
        <w:rPr>
          <w:rFonts w:ascii="Times New Roman" w:hAnsi="Times New Roman" w:cs="Times New Roman"/>
          <w:bCs/>
          <w:sz w:val="24"/>
          <w:szCs w:val="24"/>
        </w:rPr>
        <w:t>2.</w:t>
      </w:r>
      <w:r w:rsidRPr="003A7114">
        <w:rPr>
          <w:rFonts w:ascii="Times New Roman" w:hAnsi="Times New Roman" w:cs="Times New Roman"/>
          <w:bCs/>
          <w:sz w:val="24"/>
          <w:szCs w:val="24"/>
        </w:rPr>
        <w:tab/>
        <w:t>Жеткізілетін тауарлардың, орындалатын жұмыстардың және көрсетілетін қызметтердің атауын, сипаттамасын, саны мен көлемін көрсете отырып, тауардың техникалық ерекшелігі (2-қосымша)</w:t>
      </w:r>
      <w:r w:rsidR="007D0CE9">
        <w:rPr>
          <w:rFonts w:ascii="Times New Roman" w:hAnsi="Times New Roman" w:cs="Times New Roman"/>
          <w:bCs/>
          <w:sz w:val="24"/>
          <w:szCs w:val="24"/>
          <w:lang w:val="kk-KZ"/>
        </w:rPr>
        <w:t>;</w:t>
      </w:r>
    </w:p>
    <w:p w14:paraId="5A9C439E" w14:textId="6CE723E2" w:rsidR="003A7114" w:rsidRPr="007D0CE9" w:rsidRDefault="003A7114" w:rsidP="003A7114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D0CE9">
        <w:rPr>
          <w:rFonts w:ascii="Times New Roman" w:hAnsi="Times New Roman" w:cs="Times New Roman"/>
          <w:bCs/>
          <w:sz w:val="24"/>
          <w:szCs w:val="24"/>
          <w:lang w:val="kk-KZ"/>
        </w:rPr>
        <w:t>3.</w:t>
      </w:r>
      <w:r w:rsidRPr="007D0CE9">
        <w:rPr>
          <w:rFonts w:ascii="Times New Roman" w:hAnsi="Times New Roman" w:cs="Times New Roman"/>
          <w:bCs/>
          <w:sz w:val="24"/>
          <w:szCs w:val="24"/>
          <w:lang w:val="kk-KZ"/>
        </w:rPr>
        <w:tab/>
        <w:t xml:space="preserve">Егер </w:t>
      </w:r>
      <w:r w:rsidR="007D0CE9">
        <w:rPr>
          <w:rFonts w:ascii="Times New Roman" w:hAnsi="Times New Roman" w:cs="Times New Roman"/>
          <w:bCs/>
          <w:sz w:val="24"/>
          <w:szCs w:val="24"/>
          <w:lang w:val="kk-KZ"/>
        </w:rPr>
        <w:t>қызмет</w:t>
      </w:r>
      <w:r w:rsidRPr="007D0CE9">
        <w:rPr>
          <w:rFonts w:ascii="Times New Roman" w:hAnsi="Times New Roman" w:cs="Times New Roman"/>
          <w:bCs/>
          <w:sz w:val="24"/>
          <w:szCs w:val="24"/>
          <w:lang w:val="kk-KZ"/>
        </w:rPr>
        <w:t xml:space="preserve"> рұқсат алуды, хабарлама жіберуді талап еткен жағдайда, олар туралы мәліметтер мемлекеттік органдардың ақпараттық жүйелерінде расталатын тиісті рұқсаттың (хабарламаның) нотариат куәландырған не электрондық көшірмесін қоса беру қажет.</w:t>
      </w:r>
    </w:p>
    <w:p w14:paraId="131BF040" w14:textId="77777777" w:rsidR="003A7114" w:rsidRPr="007D0CE9" w:rsidRDefault="003A7114" w:rsidP="003A7114">
      <w:pPr>
        <w:pStyle w:val="a9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</w:pPr>
    </w:p>
    <w:p w14:paraId="49B7BFC9" w14:textId="77777777" w:rsidR="009E6DFB" w:rsidRPr="007D0CE9" w:rsidRDefault="009E6DFB" w:rsidP="009E6DFB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D0CE9">
        <w:rPr>
          <w:rFonts w:ascii="Times New Roman" w:hAnsi="Times New Roman" w:cs="Times New Roman"/>
          <w:b/>
          <w:sz w:val="24"/>
          <w:szCs w:val="24"/>
        </w:rPr>
        <w:t xml:space="preserve">Шартқа қол қою мерзімі мен тәртібі: </w:t>
      </w:r>
      <w:r w:rsidRPr="007D0CE9">
        <w:rPr>
          <w:rFonts w:ascii="Times New Roman" w:hAnsi="Times New Roman" w:cs="Times New Roman"/>
          <w:bCs/>
          <w:sz w:val="24"/>
          <w:szCs w:val="24"/>
        </w:rPr>
        <w:t>сатып алу қорытындыларын шығару нәтижелері бойынша шарт сатып алудың жеңімпазымен 5 жұмыс күні ішінде жасалады.</w:t>
      </w:r>
    </w:p>
    <w:p w14:paraId="2945703E" w14:textId="77777777" w:rsidR="009E6DFB" w:rsidRPr="007D0CE9" w:rsidRDefault="009E6DFB" w:rsidP="009E6DFB">
      <w:pPr>
        <w:pStyle w:val="a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495CD8" w14:textId="029F75AC" w:rsidR="00DB62DB" w:rsidRPr="007D0CE9" w:rsidRDefault="009E6DFB" w:rsidP="009E6DFB">
      <w:pPr>
        <w:pStyle w:val="a9"/>
        <w:jc w:val="both"/>
        <w:rPr>
          <w:rFonts w:ascii="Times New Roman" w:hAnsi="Times New Roman" w:cs="Times New Roman"/>
          <w:bCs/>
          <w:sz w:val="24"/>
          <w:szCs w:val="24"/>
          <w:lang w:val="kk-KZ"/>
        </w:rPr>
      </w:pPr>
      <w:r w:rsidRPr="007D0CE9">
        <w:rPr>
          <w:rFonts w:ascii="Times New Roman" w:hAnsi="Times New Roman" w:cs="Times New Roman"/>
          <w:b/>
          <w:sz w:val="24"/>
          <w:szCs w:val="24"/>
        </w:rPr>
        <w:t>Қосымша ақпарат:</w:t>
      </w:r>
      <w:r w:rsidRPr="007D0CE9">
        <w:rPr>
          <w:rFonts w:ascii="Times New Roman" w:hAnsi="Times New Roman" w:cs="Times New Roman"/>
          <w:bCs/>
          <w:sz w:val="24"/>
          <w:szCs w:val="24"/>
        </w:rPr>
        <w:t xml:space="preserve"> 8/727/2233821 телефоны, е-mail: Dby-4@nscedi.kz сатып алуды ұйымдастырушының уәкілетті өкілі Н. К. М</w:t>
      </w:r>
      <w:r w:rsidR="007D0CE9">
        <w:rPr>
          <w:rFonts w:ascii="Times New Roman" w:hAnsi="Times New Roman" w:cs="Times New Roman"/>
          <w:bCs/>
          <w:sz w:val="24"/>
          <w:szCs w:val="24"/>
          <w:lang w:val="kk-KZ"/>
        </w:rPr>
        <w:t>у</w:t>
      </w:r>
      <w:r w:rsidRPr="007D0CE9">
        <w:rPr>
          <w:rFonts w:ascii="Times New Roman" w:hAnsi="Times New Roman" w:cs="Times New Roman"/>
          <w:bCs/>
          <w:sz w:val="24"/>
          <w:szCs w:val="24"/>
        </w:rPr>
        <w:t>ханов</w:t>
      </w:r>
      <w:r w:rsidR="007D0CE9">
        <w:rPr>
          <w:rFonts w:ascii="Times New Roman" w:hAnsi="Times New Roman" w:cs="Times New Roman"/>
          <w:bCs/>
          <w:sz w:val="24"/>
          <w:szCs w:val="24"/>
          <w:lang w:val="kk-KZ"/>
        </w:rPr>
        <w:t>.</w:t>
      </w:r>
    </w:p>
    <w:p w14:paraId="6ED8AF5B" w14:textId="77777777" w:rsidR="000A2D18" w:rsidRDefault="000A2D18" w:rsidP="00DA666F">
      <w:pPr>
        <w:jc w:val="right"/>
        <w:rPr>
          <w:b/>
        </w:rPr>
      </w:pPr>
    </w:p>
    <w:p w14:paraId="799B220C" w14:textId="77777777" w:rsidR="000A2D18" w:rsidRDefault="000A2D18" w:rsidP="00DA666F">
      <w:pPr>
        <w:jc w:val="right"/>
        <w:rPr>
          <w:b/>
        </w:rPr>
      </w:pPr>
    </w:p>
    <w:p w14:paraId="62A6E2AC" w14:textId="37949ABC" w:rsidR="00DA666F" w:rsidRPr="007D0CE9" w:rsidRDefault="007D0CE9" w:rsidP="00DA666F">
      <w:pPr>
        <w:jc w:val="right"/>
        <w:rPr>
          <w:b/>
          <w:lang w:val="kk-KZ"/>
        </w:rPr>
      </w:pPr>
      <w:r>
        <w:rPr>
          <w:b/>
          <w:lang w:val="kk-KZ"/>
        </w:rPr>
        <w:lastRenderedPageBreak/>
        <w:t>1-қосымша</w:t>
      </w:r>
    </w:p>
    <w:p w14:paraId="5335D5F2" w14:textId="77777777" w:rsidR="00DA666F" w:rsidRDefault="00DA666F" w:rsidP="00E05E81">
      <w:pPr>
        <w:jc w:val="center"/>
        <w:rPr>
          <w:b/>
        </w:rPr>
      </w:pPr>
    </w:p>
    <w:p w14:paraId="78EDDCAF" w14:textId="3DD1664D" w:rsidR="00726A38" w:rsidRDefault="007D0CE9" w:rsidP="007D0CE9">
      <w:pPr>
        <w:jc w:val="center"/>
        <w:rPr>
          <w:b/>
        </w:rPr>
      </w:pPr>
      <w:r w:rsidRPr="007D0CE9">
        <w:rPr>
          <w:b/>
        </w:rPr>
        <w:t>Сатып алынатын тауардың тізбесі</w:t>
      </w:r>
    </w:p>
    <w:p w14:paraId="254E6587" w14:textId="77777777" w:rsidR="007D0CE9" w:rsidRDefault="007D0CE9" w:rsidP="007D0CE9">
      <w:pPr>
        <w:jc w:val="center"/>
        <w:rPr>
          <w:b/>
        </w:rPr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416"/>
        <w:gridCol w:w="3738"/>
        <w:gridCol w:w="1272"/>
        <w:gridCol w:w="949"/>
        <w:gridCol w:w="1230"/>
        <w:gridCol w:w="1746"/>
      </w:tblGrid>
      <w:tr w:rsidR="005D0DB9" w:rsidRPr="005D0DB9" w14:paraId="1D219CD2" w14:textId="77777777" w:rsidTr="005D0DB9">
        <w:trPr>
          <w:trHeight w:val="510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699BE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B4E864" w14:textId="4529DF42" w:rsidR="005D0DB9" w:rsidRPr="005D0DB9" w:rsidRDefault="007D0CE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7D0CE9">
              <w:rPr>
                <w:color w:val="000000"/>
                <w:sz w:val="20"/>
                <w:szCs w:val="20"/>
              </w:rPr>
              <w:t>Тауардың атауы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3FA0D" w14:textId="2B40635C" w:rsidR="005D0DB9" w:rsidRPr="005D0DB9" w:rsidRDefault="007D0CE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7D0CE9">
              <w:rPr>
                <w:color w:val="000000"/>
                <w:sz w:val="20"/>
                <w:szCs w:val="20"/>
              </w:rPr>
              <w:t>Өлшем бірлігі</w:t>
            </w:r>
          </w:p>
        </w:tc>
        <w:tc>
          <w:tcPr>
            <w:tcW w:w="9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DCA7A0" w14:textId="76495E7D" w:rsidR="005D0DB9" w:rsidRPr="005D0DB9" w:rsidRDefault="007D0CE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7D0CE9">
              <w:rPr>
                <w:color w:val="000000"/>
                <w:sz w:val="20"/>
                <w:szCs w:val="20"/>
              </w:rPr>
              <w:t>Саны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79C56" w14:textId="3308260B" w:rsidR="005D0DB9" w:rsidRPr="005D0DB9" w:rsidRDefault="007D0CE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7D0CE9">
              <w:rPr>
                <w:color w:val="000000"/>
                <w:sz w:val="20"/>
                <w:szCs w:val="20"/>
              </w:rPr>
              <w:t>Бірлік бағасы</w:t>
            </w:r>
          </w:p>
        </w:tc>
        <w:tc>
          <w:tcPr>
            <w:tcW w:w="17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568C8" w14:textId="3F59D2C9" w:rsidR="005D0DB9" w:rsidRPr="005D0DB9" w:rsidRDefault="007D0CE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7D0CE9">
              <w:rPr>
                <w:color w:val="000000"/>
                <w:sz w:val="20"/>
                <w:szCs w:val="20"/>
              </w:rPr>
              <w:t>Барлық салықтарды ескере отырып, бөлінген сома</w:t>
            </w:r>
          </w:p>
        </w:tc>
      </w:tr>
      <w:tr w:rsidR="005D0DB9" w:rsidRPr="005D0DB9" w14:paraId="49C4FB71" w14:textId="77777777" w:rsidTr="005D0DB9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89E7CD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8E7034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 xml:space="preserve">Вакуумный алюминиевый пакет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2E5D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69DD2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15AAF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9370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440 000,00</w:t>
            </w:r>
          </w:p>
        </w:tc>
      </w:tr>
      <w:tr w:rsidR="005D0DB9" w:rsidRPr="005D0DB9" w14:paraId="664E0AFA" w14:textId="77777777" w:rsidTr="005D0DB9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EEEA08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4EF6C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Самоклюещейся бумага А4 глянцевая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1FD1D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3D8A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уп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DC8A5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76944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5D0DB9" w:rsidRPr="005D0DB9" w14:paraId="51A45655" w14:textId="77777777" w:rsidTr="005D0DB9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7F847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CA55E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 xml:space="preserve">Самоклюещейся бумага А4 матовая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DE5D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F801C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28259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5 000,00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5173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150 000,00</w:t>
            </w:r>
          </w:p>
        </w:tc>
      </w:tr>
      <w:tr w:rsidR="005D0DB9" w:rsidRPr="005D0DB9" w14:paraId="248D70D1" w14:textId="77777777" w:rsidTr="005D0DB9">
        <w:trPr>
          <w:trHeight w:val="76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0E581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14B8C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Медицинский одноразовый халат 25 гр/м2, рукава на манжете (стерильный в инд.упаковке)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7C10D9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9F509E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47393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28E63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5D0DB9" w:rsidRPr="005D0DB9" w14:paraId="7BD8C719" w14:textId="77777777" w:rsidTr="005D0DB9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2DB759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FBEBB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Маска медицинская в уп 50 шт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4C6E6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F63E3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7B889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3 000,00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F14AC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750 000,00</w:t>
            </w:r>
          </w:p>
        </w:tc>
      </w:tr>
      <w:tr w:rsidR="005D0DB9" w:rsidRPr="005D0DB9" w14:paraId="0BCF1535" w14:textId="77777777" w:rsidTr="005D0DB9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B0843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8C7AF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Бахилы однаразовые особо прочные 20 микрон (синие)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15A24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C018D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45C55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07081D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5D0DB9" w:rsidRPr="005D0DB9" w14:paraId="0FD75B97" w14:textId="77777777" w:rsidTr="005D0DB9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6D4F79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8E97CB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Пакет с замком zip-lock 5x7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2217C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B6A9D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25D756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2D0F7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5D0DB9" w:rsidRPr="005D0DB9" w14:paraId="712C9322" w14:textId="77777777" w:rsidTr="005D0DB9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E16AC0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918C0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Пакет с замком zip-lock 6x9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73ECB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09856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4000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A0E3A0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94D70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5D0DB9" w:rsidRPr="005D0DB9" w14:paraId="714EE0CB" w14:textId="77777777" w:rsidTr="005D0DB9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156A33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80145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Бумажные полотенца Z сложения 21х23см двухслойные 100% целлюлозы 130/200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56644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упаковка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E1335E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C6FF2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550,00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F65BE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275 000,00</w:t>
            </w:r>
          </w:p>
        </w:tc>
      </w:tr>
      <w:tr w:rsidR="005D0DB9" w:rsidRPr="005D0DB9" w14:paraId="39E1EEB4" w14:textId="77777777" w:rsidTr="005D0DB9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C37A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29B7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 xml:space="preserve">Раковина с монтажной арматурой и необходимыми сантехпринадлежностями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717D6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A5C16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B8EB0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1DAF7C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96 000,00</w:t>
            </w:r>
          </w:p>
        </w:tc>
      </w:tr>
      <w:tr w:rsidR="005D0DB9" w:rsidRPr="005D0DB9" w14:paraId="0328DFC2" w14:textId="77777777" w:rsidTr="005D0DB9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8F543F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FBB18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 xml:space="preserve">Унитаз с монтажной арматурой и необходимыми сантехпринадлежностями 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9691F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2CF90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1802E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28 400,00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9F5FBE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56 800,00</w:t>
            </w:r>
          </w:p>
        </w:tc>
      </w:tr>
      <w:tr w:rsidR="005D0DB9" w:rsidRPr="005D0DB9" w14:paraId="30C33B8A" w14:textId="77777777" w:rsidTr="005D0DB9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CBFE3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FA39F7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Ванна моечная 150*70 см.  с монтажными принадлежностями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8E82B0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85820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9BAAF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155 200,00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BBD8A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310 400,00</w:t>
            </w:r>
          </w:p>
        </w:tc>
      </w:tr>
      <w:tr w:rsidR="005D0DB9" w:rsidRPr="005D0DB9" w14:paraId="4B3246FD" w14:textId="77777777" w:rsidTr="005D0DB9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FDFE5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D27F6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Дезинфицирующий коврик 40см*60 см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2E50E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A1804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80155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4 500,00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77F658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135 000,00</w:t>
            </w:r>
          </w:p>
        </w:tc>
      </w:tr>
      <w:tr w:rsidR="005D0DB9" w:rsidRPr="005D0DB9" w14:paraId="34C9B611" w14:textId="77777777" w:rsidTr="005D0DB9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A3A84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3B54A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Обувь лабораторная медицинская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EC1D5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пар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6EDC13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D9A9F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11 000,00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2197CF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330 000,00</w:t>
            </w:r>
          </w:p>
        </w:tc>
      </w:tr>
      <w:tr w:rsidR="005D0DB9" w:rsidRPr="005D0DB9" w14:paraId="03A6B94E" w14:textId="77777777" w:rsidTr="005D0DB9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8A29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731485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Пижамы медицинские бязевые по типу мужской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130D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2A04E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5CAE38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22 400,00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48B09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761 600,00</w:t>
            </w:r>
          </w:p>
        </w:tc>
      </w:tr>
      <w:tr w:rsidR="005D0DB9" w:rsidRPr="005D0DB9" w14:paraId="35BAB05D" w14:textId="77777777" w:rsidTr="005D0DB9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FA16E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0C65D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Масло вакуумное ВМ-4 голубое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6A99C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комплект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5BEFC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C8004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12 000,00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81BAD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5D0DB9" w:rsidRPr="005D0DB9" w14:paraId="3B50FDA0" w14:textId="77777777" w:rsidTr="005D0DB9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CA4A5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152502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Фреон 22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99A1D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баллон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A22F3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BAB01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C2053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580 000,00</w:t>
            </w:r>
          </w:p>
        </w:tc>
      </w:tr>
      <w:tr w:rsidR="005D0DB9" w:rsidRPr="005D0DB9" w14:paraId="29EB5B1F" w14:textId="77777777" w:rsidTr="005D0DB9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EA523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20A88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Фреон 134А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BC94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баллон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143F1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086E02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145 000,00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712D7F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580 000,00</w:t>
            </w:r>
          </w:p>
        </w:tc>
      </w:tr>
      <w:tr w:rsidR="005D0DB9" w:rsidRPr="005D0DB9" w14:paraId="31B3F1ED" w14:textId="77777777" w:rsidTr="005D0DB9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38303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5E043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Топор для пожарного щита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91978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F419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BB4550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8 000,00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EECED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72 000,00</w:t>
            </w:r>
          </w:p>
        </w:tc>
      </w:tr>
      <w:tr w:rsidR="005D0DB9" w:rsidRPr="005D0DB9" w14:paraId="43A632FB" w14:textId="77777777" w:rsidTr="005D0DB9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4E2EB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24433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Лом металический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F2D32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5BABF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9F43A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8 893,00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B0973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26 679,00</w:t>
            </w:r>
          </w:p>
        </w:tc>
      </w:tr>
      <w:tr w:rsidR="005D0DB9" w:rsidRPr="005D0DB9" w14:paraId="3E280A0C" w14:textId="77777777" w:rsidTr="005D0DB9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E957B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88C5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Багор пожарный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0B56C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CD17F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D9FC5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9 500,00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72FF8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19 000,00</w:t>
            </w:r>
          </w:p>
        </w:tc>
      </w:tr>
      <w:tr w:rsidR="005D0DB9" w:rsidRPr="005D0DB9" w14:paraId="2245A151" w14:textId="77777777" w:rsidTr="005D0DB9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1636BE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3EDC54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Противопожарное полотно асбестовая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78364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987D5A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C05B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16 000,00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95B04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16 000,00</w:t>
            </w:r>
          </w:p>
        </w:tc>
      </w:tr>
      <w:tr w:rsidR="005D0DB9" w:rsidRPr="005D0DB9" w14:paraId="00543CAA" w14:textId="77777777" w:rsidTr="005D0DB9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A5373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0575E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Коврик диэлектрический 500*500 мм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47CE6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875E5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5FB339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4 000,00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B742A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8 000,00</w:t>
            </w:r>
          </w:p>
        </w:tc>
      </w:tr>
      <w:tr w:rsidR="005D0DB9" w:rsidRPr="005D0DB9" w14:paraId="2BA6B2F6" w14:textId="77777777" w:rsidTr="005D0DB9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A7EB39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7BCA7" w14:textId="77777777" w:rsidR="005D0DB9" w:rsidRPr="005D0DB9" w:rsidRDefault="005D0DB9" w:rsidP="005D0DB9">
            <w:pPr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Песок мытый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D3DD0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тонна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94B07" w14:textId="77777777" w:rsidR="005D0DB9" w:rsidRPr="005D0DB9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005C3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20 000,00</w:t>
            </w:r>
          </w:p>
        </w:tc>
        <w:tc>
          <w:tcPr>
            <w:tcW w:w="1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9E8D9" w14:textId="77777777" w:rsidR="005D0DB9" w:rsidRPr="005D0DB9" w:rsidRDefault="005D0DB9" w:rsidP="005D0DB9">
            <w:pPr>
              <w:jc w:val="right"/>
              <w:rPr>
                <w:color w:val="000000"/>
                <w:sz w:val="20"/>
                <w:szCs w:val="20"/>
              </w:rPr>
            </w:pPr>
            <w:r w:rsidRPr="005D0DB9">
              <w:rPr>
                <w:color w:val="000000"/>
                <w:sz w:val="20"/>
                <w:szCs w:val="20"/>
              </w:rPr>
              <w:t>80 000,00</w:t>
            </w:r>
          </w:p>
        </w:tc>
      </w:tr>
    </w:tbl>
    <w:p w14:paraId="1674A88C" w14:textId="5FEB5717" w:rsidR="00E340BB" w:rsidRDefault="00E340BB" w:rsidP="00726A38">
      <w:pPr>
        <w:rPr>
          <w:b/>
        </w:rPr>
      </w:pPr>
    </w:p>
    <w:p w14:paraId="6279029E" w14:textId="0622F253" w:rsidR="00E340BB" w:rsidRDefault="00E340BB" w:rsidP="00726A38">
      <w:pPr>
        <w:rPr>
          <w:b/>
        </w:rPr>
      </w:pPr>
    </w:p>
    <w:p w14:paraId="05B71F51" w14:textId="374939F9" w:rsidR="005D0DB9" w:rsidRDefault="005D0DB9" w:rsidP="00726A38">
      <w:pPr>
        <w:rPr>
          <w:b/>
        </w:rPr>
      </w:pPr>
    </w:p>
    <w:p w14:paraId="0F41E944" w14:textId="29334BEF" w:rsidR="005D0DB9" w:rsidRDefault="005D0DB9" w:rsidP="00726A38">
      <w:pPr>
        <w:rPr>
          <w:b/>
        </w:rPr>
      </w:pPr>
    </w:p>
    <w:p w14:paraId="2FF4DC8D" w14:textId="7A392A72" w:rsidR="005D0DB9" w:rsidRDefault="005D0DB9" w:rsidP="00726A38">
      <w:pPr>
        <w:rPr>
          <w:b/>
        </w:rPr>
      </w:pPr>
    </w:p>
    <w:p w14:paraId="7E1E4D93" w14:textId="2FAAC64E" w:rsidR="005D0DB9" w:rsidRDefault="005D0DB9" w:rsidP="00726A38">
      <w:pPr>
        <w:rPr>
          <w:b/>
        </w:rPr>
      </w:pPr>
    </w:p>
    <w:p w14:paraId="45866D3C" w14:textId="3AD5DDF2" w:rsidR="005D0DB9" w:rsidRDefault="005D0DB9" w:rsidP="00726A38">
      <w:pPr>
        <w:rPr>
          <w:b/>
        </w:rPr>
      </w:pPr>
    </w:p>
    <w:p w14:paraId="39B064F5" w14:textId="7C710BAA" w:rsidR="005D0DB9" w:rsidRDefault="005D0DB9" w:rsidP="00726A38">
      <w:pPr>
        <w:rPr>
          <w:b/>
        </w:rPr>
      </w:pPr>
    </w:p>
    <w:p w14:paraId="17D9719F" w14:textId="3E1DE15B" w:rsidR="005D0DB9" w:rsidRDefault="005D0DB9" w:rsidP="00726A38">
      <w:pPr>
        <w:rPr>
          <w:b/>
        </w:rPr>
      </w:pPr>
    </w:p>
    <w:p w14:paraId="1B5B3195" w14:textId="101A56B2" w:rsidR="005D0DB9" w:rsidRDefault="005D0DB9" w:rsidP="00726A38">
      <w:pPr>
        <w:rPr>
          <w:b/>
        </w:rPr>
      </w:pPr>
    </w:p>
    <w:p w14:paraId="5D7C9991" w14:textId="7D17CD2C" w:rsidR="005D0DB9" w:rsidRDefault="005D0DB9" w:rsidP="00726A38">
      <w:pPr>
        <w:rPr>
          <w:b/>
        </w:rPr>
      </w:pPr>
    </w:p>
    <w:p w14:paraId="16CD9C3A" w14:textId="77777777" w:rsidR="007D0CE9" w:rsidRDefault="007D0CE9" w:rsidP="00DA666F">
      <w:pPr>
        <w:jc w:val="right"/>
        <w:rPr>
          <w:b/>
        </w:rPr>
      </w:pPr>
    </w:p>
    <w:p w14:paraId="5C4DA1EF" w14:textId="14307EFE" w:rsidR="00DA666F" w:rsidRPr="007D0CE9" w:rsidRDefault="007D0CE9" w:rsidP="00DA666F">
      <w:pPr>
        <w:jc w:val="right"/>
        <w:rPr>
          <w:b/>
          <w:lang w:val="kk-KZ"/>
        </w:rPr>
      </w:pPr>
      <w:r>
        <w:rPr>
          <w:b/>
          <w:lang w:val="kk-KZ"/>
        </w:rPr>
        <w:lastRenderedPageBreak/>
        <w:t>2-қосымша</w:t>
      </w:r>
    </w:p>
    <w:p w14:paraId="11E799A8" w14:textId="77777777" w:rsidR="00DA666F" w:rsidRDefault="00DA666F" w:rsidP="00E05E81">
      <w:pPr>
        <w:jc w:val="center"/>
        <w:rPr>
          <w:b/>
        </w:rPr>
      </w:pPr>
    </w:p>
    <w:p w14:paraId="3C1A3446" w14:textId="047A0C91" w:rsidR="007D0CE9" w:rsidRPr="007D0CE9" w:rsidRDefault="007D0CE9" w:rsidP="007D0CE9">
      <w:pPr>
        <w:jc w:val="center"/>
        <w:rPr>
          <w:b/>
        </w:rPr>
      </w:pPr>
      <w:r w:rsidRPr="007D0CE9">
        <w:rPr>
          <w:b/>
        </w:rPr>
        <w:t>Техникалық ерекшелігі</w:t>
      </w:r>
    </w:p>
    <w:p w14:paraId="54543BA4" w14:textId="77777777" w:rsidR="007D0CE9" w:rsidRPr="007D0CE9" w:rsidRDefault="007D0CE9" w:rsidP="007D0CE9">
      <w:pPr>
        <w:jc w:val="both"/>
        <w:rPr>
          <w:bCs/>
        </w:rPr>
      </w:pPr>
    </w:p>
    <w:p w14:paraId="3E80F718" w14:textId="77777777" w:rsidR="007D0CE9" w:rsidRPr="007D0CE9" w:rsidRDefault="007D0CE9" w:rsidP="007D0CE9">
      <w:pPr>
        <w:jc w:val="both"/>
        <w:rPr>
          <w:bCs/>
        </w:rPr>
      </w:pPr>
      <w:r w:rsidRPr="007D0CE9">
        <w:rPr>
          <w:bCs/>
        </w:rPr>
        <w:t>Ерекше шарттар:</w:t>
      </w:r>
    </w:p>
    <w:p w14:paraId="74941880" w14:textId="77777777" w:rsidR="007D0CE9" w:rsidRPr="007D0CE9" w:rsidRDefault="007D0CE9" w:rsidP="007D0CE9">
      <w:pPr>
        <w:jc w:val="both"/>
        <w:rPr>
          <w:bCs/>
        </w:rPr>
      </w:pPr>
      <w:r w:rsidRPr="007D0CE9">
        <w:rPr>
          <w:bCs/>
        </w:rPr>
        <w:t>- Жеткізу орны: Алматы қ., Жахангер к-сі, 14;</w:t>
      </w:r>
    </w:p>
    <w:p w14:paraId="707CDCF6" w14:textId="138E8A9D" w:rsidR="007D0CE9" w:rsidRPr="007D0CE9" w:rsidRDefault="007D0CE9" w:rsidP="007D0CE9">
      <w:pPr>
        <w:jc w:val="both"/>
        <w:rPr>
          <w:bCs/>
        </w:rPr>
      </w:pPr>
      <w:r w:rsidRPr="007D0CE9">
        <w:rPr>
          <w:bCs/>
        </w:rPr>
        <w:t>- Жеткізу мерзімі: 30 күнтізбелік күн ішінде, қажет болған жағдайда және Тапсырыс берушінің өтініші</w:t>
      </w:r>
      <w:r>
        <w:rPr>
          <w:bCs/>
          <w:lang w:val="kk-KZ"/>
        </w:rPr>
        <w:t xml:space="preserve"> бойынша</w:t>
      </w:r>
      <w:r w:rsidRPr="007D0CE9">
        <w:rPr>
          <w:bCs/>
        </w:rPr>
        <w:t>;</w:t>
      </w:r>
    </w:p>
    <w:p w14:paraId="0135A9F4" w14:textId="77777777" w:rsidR="007D0CE9" w:rsidRPr="007D0CE9" w:rsidRDefault="007D0CE9" w:rsidP="007D0CE9">
      <w:pPr>
        <w:jc w:val="both"/>
        <w:rPr>
          <w:bCs/>
        </w:rPr>
      </w:pPr>
      <w:r w:rsidRPr="007D0CE9">
        <w:rPr>
          <w:bCs/>
        </w:rPr>
        <w:t>– Тауарды жеткізу сәтіндегі қалдық жарамдылық мерзімі-өндіруші көрсеткен жарамдылық мерзімінің 70% - ынан кем емес;</w:t>
      </w:r>
    </w:p>
    <w:p w14:paraId="1C6CB792" w14:textId="74BEEC84" w:rsidR="00726A38" w:rsidRPr="007D0CE9" w:rsidRDefault="007D0CE9" w:rsidP="007D0CE9">
      <w:pPr>
        <w:jc w:val="both"/>
        <w:rPr>
          <w:bCs/>
        </w:rPr>
      </w:pPr>
      <w:r w:rsidRPr="007D0CE9">
        <w:rPr>
          <w:bCs/>
        </w:rPr>
        <w:t>- Тауарды жеткізу кезінде тауарға (қажеттілік бойынша) қажетті растайтын (тіркеу) құжаттарды ұсыну.</w:t>
      </w:r>
    </w:p>
    <w:p w14:paraId="5B847B46" w14:textId="77777777" w:rsidR="007D0CE9" w:rsidRDefault="007D0CE9" w:rsidP="007D0CE9">
      <w:pPr>
        <w:jc w:val="both"/>
      </w:pPr>
    </w:p>
    <w:tbl>
      <w:tblPr>
        <w:tblW w:w="9351" w:type="dxa"/>
        <w:tblLook w:val="04A0" w:firstRow="1" w:lastRow="0" w:firstColumn="1" w:lastColumn="0" w:noHBand="0" w:noVBand="1"/>
      </w:tblPr>
      <w:tblGrid>
        <w:gridCol w:w="416"/>
        <w:gridCol w:w="2695"/>
        <w:gridCol w:w="4232"/>
        <w:gridCol w:w="1020"/>
        <w:gridCol w:w="988"/>
      </w:tblGrid>
      <w:tr w:rsidR="005D0DB9" w:rsidRPr="00F7493A" w14:paraId="3B3E6392" w14:textId="77777777" w:rsidTr="004419AB">
        <w:trPr>
          <w:trHeight w:val="41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C47723" w14:textId="65EB06D0" w:rsidR="005D0DB9" w:rsidRPr="00F7493A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B7A11" w14:textId="5B69E533" w:rsidR="005D0DB9" w:rsidRPr="00F7493A" w:rsidRDefault="007D0CE9" w:rsidP="005D0DB9">
            <w:pPr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Тауардың атауы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26BDDC" w14:textId="44E1F0E8" w:rsidR="005D0DB9" w:rsidRPr="00F7493A" w:rsidRDefault="007D0CE9" w:rsidP="007D0CE9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Сипаттамасы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7909" w14:textId="49CE17E9" w:rsidR="005D0DB9" w:rsidRPr="00F7493A" w:rsidRDefault="007D0CE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Өлшем бірлігі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63F7C" w14:textId="018AE993" w:rsidR="005D0DB9" w:rsidRPr="00F7493A" w:rsidRDefault="007D0CE9" w:rsidP="005D0DB9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F7493A">
              <w:rPr>
                <w:color w:val="000000"/>
                <w:sz w:val="20"/>
                <w:szCs w:val="20"/>
                <w:lang w:val="kk-KZ"/>
              </w:rPr>
              <w:t>Саны</w:t>
            </w:r>
          </w:p>
        </w:tc>
      </w:tr>
      <w:tr w:rsidR="005D0DB9" w:rsidRPr="00F7493A" w14:paraId="64EAFDCF" w14:textId="77777777" w:rsidTr="004419AB">
        <w:trPr>
          <w:trHeight w:val="1275"/>
        </w:trPr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E04315" w14:textId="77777777" w:rsidR="005D0DB9" w:rsidRPr="00F7493A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A54AC" w14:textId="77777777" w:rsidR="005D0DB9" w:rsidRPr="00F7493A" w:rsidRDefault="005D0DB9" w:rsidP="005D0DB9">
            <w:pPr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 xml:space="preserve">Вакуумный алюминиевый пакет </w:t>
            </w:r>
          </w:p>
        </w:tc>
        <w:tc>
          <w:tcPr>
            <w:tcW w:w="4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0E5F" w14:textId="77777777" w:rsidR="005D0DB9" w:rsidRPr="00F7493A" w:rsidRDefault="005D0DB9" w:rsidP="005D0DB9">
            <w:pPr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Вакуумный пакет гладкий 15*22см 2*110мк (застежка) непрозрачный алюминий</w:t>
            </w:r>
            <w:r w:rsidRPr="00F7493A">
              <w:rPr>
                <w:color w:val="000000"/>
                <w:sz w:val="20"/>
                <w:szCs w:val="20"/>
              </w:rPr>
              <w:br/>
              <w:t>тип - гладкий непрозрачный с застежкой, размер - 15*22см, плотность - 2*110мк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71BB8" w14:textId="63E8A23C" w:rsidR="005D0DB9" w:rsidRPr="00F7493A" w:rsidRDefault="004419AB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дана</w:t>
            </w: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DF2714" w14:textId="77777777" w:rsidR="005D0DB9" w:rsidRPr="00F7493A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4000</w:t>
            </w:r>
          </w:p>
        </w:tc>
      </w:tr>
      <w:tr w:rsidR="00F7493A" w:rsidRPr="00F7493A" w14:paraId="3D5731DB" w14:textId="77777777" w:rsidTr="002F4BAD">
        <w:trPr>
          <w:trHeight w:val="198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7DC59" w14:textId="77777777" w:rsidR="00F7493A" w:rsidRPr="00F7493A" w:rsidRDefault="00F7493A" w:rsidP="00F7493A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CF641" w14:textId="77777777" w:rsidR="00F7493A" w:rsidRPr="00F7493A" w:rsidRDefault="00F7493A" w:rsidP="00F7493A">
            <w:pPr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Самоклюещейся бумага А4 глянцевая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01718" w14:textId="77777777" w:rsidR="00F7493A" w:rsidRPr="00F7493A" w:rsidRDefault="00F7493A" w:rsidP="00F7493A">
            <w:pPr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Бумага LOMOND Самоклеящаяся Глянцевая для лазерной печати А4/50/80г.; Универсальность: Лазерная. Ширина: 210мм; Длина: 297мм;</w:t>
            </w:r>
            <w:r w:rsidRPr="00F7493A">
              <w:rPr>
                <w:color w:val="000000"/>
                <w:sz w:val="20"/>
                <w:szCs w:val="20"/>
              </w:rPr>
              <w:br/>
              <w:t>Основа: Бумажная; Лицевая сторона: Глянцевая</w:t>
            </w:r>
            <w:r w:rsidRPr="00F7493A">
              <w:rPr>
                <w:color w:val="000000"/>
                <w:sz w:val="20"/>
                <w:szCs w:val="20"/>
              </w:rPr>
              <w:br/>
              <w:t>Обратная сторона: Клеевая; Плотность: 80 г/м2</w:t>
            </w:r>
            <w:r w:rsidRPr="00F7493A">
              <w:rPr>
                <w:color w:val="000000"/>
                <w:sz w:val="20"/>
                <w:szCs w:val="20"/>
              </w:rPr>
              <w:br/>
              <w:t>Белизна: 87%; Цвет: Белый; Формат: А4</w:t>
            </w:r>
            <w:r w:rsidRPr="00F7493A">
              <w:rPr>
                <w:color w:val="000000"/>
                <w:sz w:val="20"/>
                <w:szCs w:val="20"/>
              </w:rPr>
              <w:br/>
              <w:t>Листов в пачке: 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2DABE" w14:textId="2817704D" w:rsidR="00F7493A" w:rsidRPr="00F7493A" w:rsidRDefault="00F7493A" w:rsidP="00F7493A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sz w:val="20"/>
                <w:szCs w:val="20"/>
              </w:rPr>
              <w:t>орау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EA1EF" w14:textId="77777777" w:rsidR="00F7493A" w:rsidRPr="00F7493A" w:rsidRDefault="00F7493A" w:rsidP="00F7493A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уп</w:t>
            </w:r>
          </w:p>
        </w:tc>
      </w:tr>
      <w:tr w:rsidR="00F7493A" w:rsidRPr="00F7493A" w14:paraId="6FE81CDA" w14:textId="77777777" w:rsidTr="002F4BAD">
        <w:trPr>
          <w:trHeight w:val="229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064D7" w14:textId="77777777" w:rsidR="00F7493A" w:rsidRPr="00F7493A" w:rsidRDefault="00F7493A" w:rsidP="00F7493A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9747B" w14:textId="77777777" w:rsidR="00F7493A" w:rsidRPr="00F7493A" w:rsidRDefault="00F7493A" w:rsidP="00F7493A">
            <w:pPr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 xml:space="preserve">Самоклюещейся бумага А4 матовая 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866D80" w14:textId="77777777" w:rsidR="00F7493A" w:rsidRPr="00F7493A" w:rsidRDefault="00F7493A" w:rsidP="00F7493A">
            <w:pPr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Бумага LOMOND самоклеющаяся глянцевая A4/50л/неделеная белая 70г/м2.; Универсальность: Универсальная; Основа: Бумажная; Ширина: 210мм; Длина: 297мм</w:t>
            </w:r>
            <w:r w:rsidRPr="00F7493A">
              <w:rPr>
                <w:color w:val="000000"/>
                <w:sz w:val="20"/>
                <w:szCs w:val="20"/>
              </w:rPr>
              <w:br/>
              <w:t>Лицевая сторона: Матовая; Обратная сторона: Клеевая; Плотность: 70 г/м2; Разрешение печати: 720 dpi; Белизна: 0,98; Цвет: Белый; Формат: А4; Ширина ячейки: 210мм; Длина ячейки: 297мм; Листов в пачке: 50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2380AD" w14:textId="661F2EC8" w:rsidR="00F7493A" w:rsidRPr="00F7493A" w:rsidRDefault="00F7493A" w:rsidP="00F7493A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sz w:val="20"/>
                <w:szCs w:val="20"/>
              </w:rPr>
              <w:t>орау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C10AA" w14:textId="77777777" w:rsidR="00F7493A" w:rsidRPr="00F7493A" w:rsidRDefault="00F7493A" w:rsidP="00F7493A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30</w:t>
            </w:r>
          </w:p>
        </w:tc>
      </w:tr>
      <w:tr w:rsidR="00F7493A" w:rsidRPr="00F7493A" w14:paraId="5B9C4449" w14:textId="77777777" w:rsidTr="002F4BAD">
        <w:trPr>
          <w:trHeight w:val="20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7C1E5" w14:textId="77777777" w:rsidR="00F7493A" w:rsidRPr="00F7493A" w:rsidRDefault="00F7493A" w:rsidP="00F7493A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63AD7" w14:textId="77777777" w:rsidR="00F7493A" w:rsidRPr="00F7493A" w:rsidRDefault="00F7493A" w:rsidP="00F7493A">
            <w:pPr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Медицинский одноразовый халат 25 гр/м2, рукава на манжете (стерильный в инд.упаковке)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C4357" w14:textId="77777777" w:rsidR="00F7493A" w:rsidRPr="00F7493A" w:rsidRDefault="00F7493A" w:rsidP="00F7493A">
            <w:pPr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 xml:space="preserve">До середины голени, с тремя накладными карманами (2 боковых, 1 нагрудный), с центральной застежкой на пуговицах, рукава с манжетами на пуговицах. ГОСТ 12.4.131-83  Цвет: белый;  Ткань: бязь отбеленная; Состав: 100% х/б ; Размеры согласовывать с заказчиком после состоявшегося тендера. Ориентировочно 46 - 60.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403666" w14:textId="5C310BF3" w:rsidR="00F7493A" w:rsidRPr="00F7493A" w:rsidRDefault="00F7493A" w:rsidP="00F7493A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sz w:val="20"/>
                <w:szCs w:val="20"/>
              </w:rPr>
              <w:t>орау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3C013" w14:textId="77777777" w:rsidR="00F7493A" w:rsidRPr="00F7493A" w:rsidRDefault="00F7493A" w:rsidP="00F7493A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100</w:t>
            </w:r>
          </w:p>
        </w:tc>
      </w:tr>
      <w:tr w:rsidR="00F7493A" w:rsidRPr="00F7493A" w14:paraId="29C93D0A" w14:textId="77777777" w:rsidTr="002F4BAD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484E1" w14:textId="77777777" w:rsidR="00F7493A" w:rsidRPr="00F7493A" w:rsidRDefault="00F7493A" w:rsidP="00F7493A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A75D9" w14:textId="77777777" w:rsidR="00F7493A" w:rsidRPr="00F7493A" w:rsidRDefault="00F7493A" w:rsidP="00F7493A">
            <w:pPr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Маска медицинская в уп 50 шт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7AB98" w14:textId="77777777" w:rsidR="00F7493A" w:rsidRPr="00F7493A" w:rsidRDefault="00F7493A" w:rsidP="00F7493A">
            <w:pPr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Маска медицинская одноразовая, 3-сл., на резинках, 50 шт/уп.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6ED509" w14:textId="1D7B105A" w:rsidR="00F7493A" w:rsidRPr="00F7493A" w:rsidRDefault="00F7493A" w:rsidP="00F7493A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sz w:val="20"/>
                <w:szCs w:val="20"/>
              </w:rPr>
              <w:t>орау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FACE8" w14:textId="77777777" w:rsidR="00F7493A" w:rsidRPr="00F7493A" w:rsidRDefault="00F7493A" w:rsidP="00F7493A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250</w:t>
            </w:r>
          </w:p>
        </w:tc>
      </w:tr>
      <w:tr w:rsidR="00F7493A" w:rsidRPr="00F7493A" w14:paraId="2E3D3A33" w14:textId="77777777" w:rsidTr="002F4BAD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76CBF" w14:textId="77777777" w:rsidR="00F7493A" w:rsidRPr="00F7493A" w:rsidRDefault="00F7493A" w:rsidP="00F7493A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39321" w14:textId="77777777" w:rsidR="00F7493A" w:rsidRPr="00F7493A" w:rsidRDefault="00F7493A" w:rsidP="00F7493A">
            <w:pPr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Бахилы однаразовые особо прочные 20 микрон (синие)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05E96" w14:textId="77777777" w:rsidR="00F7493A" w:rsidRPr="00F7493A" w:rsidRDefault="00F7493A" w:rsidP="00F7493A">
            <w:pPr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Бахилы однаразовые особо прочные 20 микрон (синие), на резинке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9753C" w14:textId="47D5C1C4" w:rsidR="00F7493A" w:rsidRPr="00F7493A" w:rsidRDefault="00F7493A" w:rsidP="00F7493A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sz w:val="20"/>
                <w:szCs w:val="20"/>
              </w:rPr>
              <w:t>орау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36959" w14:textId="77777777" w:rsidR="00F7493A" w:rsidRPr="00F7493A" w:rsidRDefault="00F7493A" w:rsidP="00F7493A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40</w:t>
            </w:r>
          </w:p>
        </w:tc>
      </w:tr>
      <w:tr w:rsidR="00F7493A" w:rsidRPr="00F7493A" w14:paraId="42FE3224" w14:textId="77777777" w:rsidTr="002F4BA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E7936" w14:textId="77777777" w:rsidR="00F7493A" w:rsidRPr="00F7493A" w:rsidRDefault="00F7493A" w:rsidP="00F7493A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CFFC8" w14:textId="77777777" w:rsidR="00F7493A" w:rsidRPr="00F7493A" w:rsidRDefault="00F7493A" w:rsidP="00F7493A">
            <w:pPr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Пакет с замком zip-lock 5x7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D7C8A" w14:textId="77777777" w:rsidR="00F7493A" w:rsidRPr="00F7493A" w:rsidRDefault="00F7493A" w:rsidP="00F7493A">
            <w:pPr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Пакет с замком zip-lock 5x7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FF8EA8" w14:textId="75ADB8D3" w:rsidR="00F7493A" w:rsidRPr="00F7493A" w:rsidRDefault="00F7493A" w:rsidP="00F7493A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sz w:val="20"/>
                <w:szCs w:val="20"/>
              </w:rPr>
              <w:t>орау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0724F" w14:textId="77777777" w:rsidR="00F7493A" w:rsidRPr="00F7493A" w:rsidRDefault="00F7493A" w:rsidP="00F7493A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4000</w:t>
            </w:r>
          </w:p>
        </w:tc>
      </w:tr>
      <w:tr w:rsidR="00F7493A" w:rsidRPr="00F7493A" w14:paraId="606E3060" w14:textId="77777777" w:rsidTr="002F4BAD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66912" w14:textId="77777777" w:rsidR="00F7493A" w:rsidRPr="00F7493A" w:rsidRDefault="00F7493A" w:rsidP="00F7493A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8990C9" w14:textId="77777777" w:rsidR="00F7493A" w:rsidRPr="00F7493A" w:rsidRDefault="00F7493A" w:rsidP="00F7493A">
            <w:pPr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Пакет с замком zip-lock 6x9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4402C" w14:textId="77777777" w:rsidR="00F7493A" w:rsidRPr="00F7493A" w:rsidRDefault="00F7493A" w:rsidP="00F7493A">
            <w:pPr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Пакет с замком zip-lock 6x9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9E8099" w14:textId="08483EFB" w:rsidR="00F7493A" w:rsidRPr="00F7493A" w:rsidRDefault="00F7493A" w:rsidP="00F7493A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sz w:val="20"/>
                <w:szCs w:val="20"/>
              </w:rPr>
              <w:t>орау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8324B" w14:textId="77777777" w:rsidR="00F7493A" w:rsidRPr="00F7493A" w:rsidRDefault="00F7493A" w:rsidP="00F7493A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4000</w:t>
            </w:r>
          </w:p>
        </w:tc>
      </w:tr>
      <w:tr w:rsidR="00F7493A" w:rsidRPr="00F7493A" w14:paraId="536C815B" w14:textId="77777777" w:rsidTr="002F4BAD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2B780" w14:textId="77777777" w:rsidR="00F7493A" w:rsidRPr="00F7493A" w:rsidRDefault="00F7493A" w:rsidP="00F7493A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86A787" w14:textId="77777777" w:rsidR="00F7493A" w:rsidRPr="00F7493A" w:rsidRDefault="00F7493A" w:rsidP="00F7493A">
            <w:pPr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 xml:space="preserve">Бумажные полотенца Z сложения 21х23см </w:t>
            </w:r>
            <w:r w:rsidRPr="00F7493A">
              <w:rPr>
                <w:color w:val="000000"/>
                <w:sz w:val="20"/>
                <w:szCs w:val="20"/>
              </w:rPr>
              <w:lastRenderedPageBreak/>
              <w:t>двухслойные 100% целлюлозы 130/200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5D3F7" w14:textId="77777777" w:rsidR="00F7493A" w:rsidRPr="00F7493A" w:rsidRDefault="00F7493A" w:rsidP="00F7493A">
            <w:pPr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lastRenderedPageBreak/>
              <w:t>Бумажные полотенца Z сложения 21х23см двухслойные 100% целлюлозы 130/200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31701E" w14:textId="0E27B36C" w:rsidR="00F7493A" w:rsidRPr="00F7493A" w:rsidRDefault="00F7493A" w:rsidP="00F7493A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sz w:val="20"/>
                <w:szCs w:val="20"/>
              </w:rPr>
              <w:t>орау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6EA04" w14:textId="77777777" w:rsidR="00F7493A" w:rsidRPr="00F7493A" w:rsidRDefault="00F7493A" w:rsidP="00F7493A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500</w:t>
            </w:r>
          </w:p>
        </w:tc>
      </w:tr>
      <w:tr w:rsidR="00F7493A" w:rsidRPr="00F7493A" w14:paraId="0CBB4571" w14:textId="77777777" w:rsidTr="0007745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B5B1A" w14:textId="77777777" w:rsidR="00F7493A" w:rsidRPr="00F7493A" w:rsidRDefault="00F7493A" w:rsidP="00F7493A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29C28" w14:textId="77777777" w:rsidR="00F7493A" w:rsidRPr="00F7493A" w:rsidRDefault="00F7493A" w:rsidP="00F7493A">
            <w:pPr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 xml:space="preserve">Раковина с монтажной арматурой и необходимыми сантехпринадлежностями 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D8EB5" w14:textId="77777777" w:rsidR="00F7493A" w:rsidRPr="00F7493A" w:rsidRDefault="00F7493A" w:rsidP="00F7493A">
            <w:pPr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 xml:space="preserve">Раковина, в комплекте с монтажной арматурой и сантехпринадлежностями.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18B056" w14:textId="024B3F14" w:rsidR="00F7493A" w:rsidRPr="00F7493A" w:rsidRDefault="00F7493A" w:rsidP="00F7493A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sz w:val="20"/>
                <w:szCs w:val="20"/>
              </w:rPr>
              <w:t>жинақ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1B361" w14:textId="77777777" w:rsidR="00F7493A" w:rsidRPr="00F7493A" w:rsidRDefault="00F7493A" w:rsidP="00F7493A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8</w:t>
            </w:r>
          </w:p>
        </w:tc>
      </w:tr>
      <w:tr w:rsidR="00F7493A" w:rsidRPr="00F7493A" w14:paraId="221198BF" w14:textId="77777777" w:rsidTr="00077456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3B22E" w14:textId="77777777" w:rsidR="00F7493A" w:rsidRPr="00F7493A" w:rsidRDefault="00F7493A" w:rsidP="00F7493A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7560C" w14:textId="77777777" w:rsidR="00F7493A" w:rsidRPr="00F7493A" w:rsidRDefault="00F7493A" w:rsidP="00F7493A">
            <w:pPr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 xml:space="preserve">Унитаз с монтажной арматурой и необходимыми сантехпринадлежностями 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CBAD7" w14:textId="77777777" w:rsidR="00F7493A" w:rsidRPr="00F7493A" w:rsidRDefault="00F7493A" w:rsidP="00F7493A">
            <w:pPr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 xml:space="preserve">Унитаз напольный, в комплекте с монтажной арматурой и сантехпринадлежностями.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89196" w14:textId="1E06210A" w:rsidR="00F7493A" w:rsidRPr="00F7493A" w:rsidRDefault="00F7493A" w:rsidP="00F7493A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sz w:val="20"/>
                <w:szCs w:val="20"/>
              </w:rPr>
              <w:t>жинақ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060C46" w14:textId="77777777" w:rsidR="00F7493A" w:rsidRPr="00F7493A" w:rsidRDefault="00F7493A" w:rsidP="00F7493A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2</w:t>
            </w:r>
          </w:p>
        </w:tc>
      </w:tr>
      <w:tr w:rsidR="004419AB" w:rsidRPr="00F7493A" w14:paraId="4D5CE34E" w14:textId="77777777" w:rsidTr="004419AB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9D86" w14:textId="77777777" w:rsidR="004419AB" w:rsidRPr="00F7493A" w:rsidRDefault="004419AB" w:rsidP="004419AB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0D1C1" w14:textId="77777777" w:rsidR="004419AB" w:rsidRPr="00F7493A" w:rsidRDefault="004419AB" w:rsidP="004419AB">
            <w:pPr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Ванна моечная 150*70 см.  с монтажными принадлежностями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BBC2B" w14:textId="77777777" w:rsidR="004419AB" w:rsidRPr="00F7493A" w:rsidRDefault="004419AB" w:rsidP="004419AB">
            <w:pPr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Ванна cтальная '150 х 70 см, эмалированная, ножки в комплекте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9E9C67" w14:textId="29876007" w:rsidR="004419AB" w:rsidRPr="00F7493A" w:rsidRDefault="004419AB" w:rsidP="004419AB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sz w:val="20"/>
                <w:szCs w:val="20"/>
              </w:rPr>
              <w:t>дана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31301" w14:textId="77777777" w:rsidR="004419AB" w:rsidRPr="00F7493A" w:rsidRDefault="004419AB" w:rsidP="004419AB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2</w:t>
            </w:r>
          </w:p>
        </w:tc>
      </w:tr>
      <w:tr w:rsidR="004419AB" w:rsidRPr="00F7493A" w14:paraId="46D9247F" w14:textId="77777777" w:rsidTr="004419AB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90E49" w14:textId="77777777" w:rsidR="004419AB" w:rsidRPr="00F7493A" w:rsidRDefault="004419AB" w:rsidP="004419AB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5F663" w14:textId="77777777" w:rsidR="004419AB" w:rsidRPr="00F7493A" w:rsidRDefault="004419AB" w:rsidP="004419AB">
            <w:pPr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Дезинфицирующий коврик 40см*60 см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A1526" w14:textId="77777777" w:rsidR="004419AB" w:rsidRPr="00F7493A" w:rsidRDefault="004419AB" w:rsidP="004419AB">
            <w:pPr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Дезинфицирующий коврик 40 на 60 см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0A1CD6" w14:textId="2AD5A207" w:rsidR="004419AB" w:rsidRPr="00F7493A" w:rsidRDefault="004419AB" w:rsidP="004419AB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sz w:val="20"/>
                <w:szCs w:val="20"/>
              </w:rPr>
              <w:t>дана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102E7" w14:textId="77777777" w:rsidR="004419AB" w:rsidRPr="00F7493A" w:rsidRDefault="004419AB" w:rsidP="004419AB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30</w:t>
            </w:r>
          </w:p>
        </w:tc>
      </w:tr>
      <w:tr w:rsidR="005D0DB9" w:rsidRPr="00F7493A" w14:paraId="562E12BE" w14:textId="77777777" w:rsidTr="004419AB">
        <w:trPr>
          <w:trHeight w:val="1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E80B" w14:textId="77777777" w:rsidR="005D0DB9" w:rsidRPr="00F7493A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7A18B" w14:textId="77777777" w:rsidR="005D0DB9" w:rsidRPr="00F7493A" w:rsidRDefault="005D0DB9" w:rsidP="005D0DB9">
            <w:pPr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Обувь лабораторная медицинская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D5080" w14:textId="77777777" w:rsidR="005D0DB9" w:rsidRPr="00F7493A" w:rsidRDefault="005D0DB9" w:rsidP="005D0DB9">
            <w:pPr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 xml:space="preserve">В виде туфель без перфораций, кожаная, белая. </w:t>
            </w:r>
            <w:r w:rsidRPr="00F7493A">
              <w:rPr>
                <w:color w:val="000000"/>
                <w:sz w:val="20"/>
                <w:szCs w:val="20"/>
              </w:rPr>
              <w:br/>
              <w:t xml:space="preserve">Размеры и модель согласовывать с заказчиком после состоявшегося тендера. Ориентировочно с 37 по 41.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613D9" w14:textId="2BEE581B" w:rsidR="005D0DB9" w:rsidRPr="00F7493A" w:rsidRDefault="00F7493A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жұп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41B09" w14:textId="77777777" w:rsidR="005D0DB9" w:rsidRPr="00F7493A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30</w:t>
            </w:r>
          </w:p>
        </w:tc>
      </w:tr>
      <w:tr w:rsidR="005D0DB9" w:rsidRPr="00F7493A" w14:paraId="64F8E22D" w14:textId="77777777" w:rsidTr="004419AB">
        <w:trPr>
          <w:trHeight w:val="459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1E135" w14:textId="77777777" w:rsidR="005D0DB9" w:rsidRPr="00F7493A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99475" w14:textId="77777777" w:rsidR="005D0DB9" w:rsidRPr="00F7493A" w:rsidRDefault="005D0DB9" w:rsidP="005D0DB9">
            <w:pPr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Пижамы медицинские бязевые по типу мужской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11D0D" w14:textId="77777777" w:rsidR="005D0DB9" w:rsidRPr="00F7493A" w:rsidRDefault="005D0DB9" w:rsidP="005D0DB9">
            <w:pPr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 xml:space="preserve">Ткань бязь (гладкокрашеная или набивная, плотность 142 г/м2 (ещё называют ГОСТовской) - это окрашенное в один цвет или с рисунком бязевое полотно, соответствующее  ГОСТ 29298-2005,  применяется в швейной промышленности при изготовлении рабочей и медицинской спецодежды, для пошива постельного белья), состав 100% х/б. Состоит из куртки и брюк. Куртка костюма с отложным вороткиком (можно без воротника с круглой или уголком горловиной) с планкой для застежки на пуговицах, хлястик на талии сзади,  рукав длинный, 2 кармана накладных боковых. Брюки с высокой посадкой, свободного кроя, на резинке. Размеры согласовывать с заказчиком после состоявшегося тендера. Ориентировочно с 46 по 60 . 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45FAE" w14:textId="0152B04D" w:rsidR="005D0DB9" w:rsidRPr="00F7493A" w:rsidRDefault="004419AB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дана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75586" w14:textId="77777777" w:rsidR="005D0DB9" w:rsidRPr="00F7493A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34</w:t>
            </w:r>
          </w:p>
        </w:tc>
      </w:tr>
      <w:tr w:rsidR="005D0DB9" w:rsidRPr="00F7493A" w14:paraId="2249AC96" w14:textId="77777777" w:rsidTr="004419AB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9B2C9" w14:textId="77777777" w:rsidR="005D0DB9" w:rsidRPr="00F7493A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1CAC12" w14:textId="77777777" w:rsidR="005D0DB9" w:rsidRPr="00F7493A" w:rsidRDefault="005D0DB9" w:rsidP="005D0DB9">
            <w:pPr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Масло вакуумное ВМ-4 голубое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233B0" w14:textId="77777777" w:rsidR="005D0DB9" w:rsidRPr="00F7493A" w:rsidRDefault="005D0DB9" w:rsidP="005D0DB9">
            <w:pPr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в комплекте 2 литра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5B83C" w14:textId="3DA3C5FF" w:rsidR="005D0DB9" w:rsidRPr="00F7493A" w:rsidRDefault="00F7493A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жинақ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9B2B5" w14:textId="77777777" w:rsidR="005D0DB9" w:rsidRPr="00F7493A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50</w:t>
            </w:r>
          </w:p>
        </w:tc>
      </w:tr>
      <w:tr w:rsidR="005D0DB9" w:rsidRPr="00F7493A" w14:paraId="2CEDE4D4" w14:textId="77777777" w:rsidTr="004419AB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6EC05E" w14:textId="77777777" w:rsidR="005D0DB9" w:rsidRPr="00F7493A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6DA19" w14:textId="77777777" w:rsidR="005D0DB9" w:rsidRPr="00F7493A" w:rsidRDefault="005D0DB9" w:rsidP="005D0DB9">
            <w:pPr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Фреон 22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9C5FB" w14:textId="77777777" w:rsidR="005D0DB9" w:rsidRPr="00F7493A" w:rsidRDefault="005D0DB9" w:rsidP="005D0DB9">
            <w:pPr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 xml:space="preserve">Хладагент фреон 22, объем не менее 13 кг в одноразовом баллоне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ACD9F1" w14:textId="77777777" w:rsidR="005D0DB9" w:rsidRPr="00F7493A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баллон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1CF63" w14:textId="77777777" w:rsidR="005D0DB9" w:rsidRPr="00F7493A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4</w:t>
            </w:r>
          </w:p>
        </w:tc>
      </w:tr>
      <w:tr w:rsidR="005D0DB9" w:rsidRPr="00F7493A" w14:paraId="4F8BDDFF" w14:textId="77777777" w:rsidTr="004419AB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06704" w14:textId="77777777" w:rsidR="005D0DB9" w:rsidRPr="00F7493A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CE1AB" w14:textId="77777777" w:rsidR="005D0DB9" w:rsidRPr="00F7493A" w:rsidRDefault="005D0DB9" w:rsidP="005D0DB9">
            <w:pPr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Фреон 134А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A0F1A" w14:textId="77777777" w:rsidR="005D0DB9" w:rsidRPr="00F7493A" w:rsidRDefault="005D0DB9" w:rsidP="005D0DB9">
            <w:pPr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 xml:space="preserve">Хладагент фреон 134А, объем не менее 13 кг в одноразовом баллоне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8211D7" w14:textId="77777777" w:rsidR="005D0DB9" w:rsidRPr="00F7493A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баллон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F34431" w14:textId="77777777" w:rsidR="005D0DB9" w:rsidRPr="00F7493A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4</w:t>
            </w:r>
          </w:p>
        </w:tc>
      </w:tr>
      <w:tr w:rsidR="004419AB" w:rsidRPr="00F7493A" w14:paraId="0F012583" w14:textId="77777777" w:rsidTr="00AA4523">
        <w:trPr>
          <w:trHeight w:val="51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06371" w14:textId="77777777" w:rsidR="004419AB" w:rsidRPr="00F7493A" w:rsidRDefault="004419AB" w:rsidP="004419AB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3BDCB" w14:textId="77777777" w:rsidR="004419AB" w:rsidRPr="00F7493A" w:rsidRDefault="004419AB" w:rsidP="004419AB">
            <w:pPr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Топор для пожарного щита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4E31F" w14:textId="77777777" w:rsidR="004419AB" w:rsidRPr="00F7493A" w:rsidRDefault="004419AB" w:rsidP="004419AB">
            <w:pPr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Топор для пожарного щита, ручка красного цвета, для комплектации пожарных щито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59F5F4" w14:textId="202BF4A7" w:rsidR="004419AB" w:rsidRPr="00F7493A" w:rsidRDefault="004419AB" w:rsidP="004419AB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sz w:val="20"/>
                <w:szCs w:val="20"/>
              </w:rPr>
              <w:t>дана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3D5561" w14:textId="77777777" w:rsidR="004419AB" w:rsidRPr="00F7493A" w:rsidRDefault="004419AB" w:rsidP="004419AB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9</w:t>
            </w:r>
          </w:p>
        </w:tc>
      </w:tr>
      <w:tr w:rsidR="004419AB" w:rsidRPr="00F7493A" w14:paraId="4F94AF2E" w14:textId="77777777" w:rsidTr="00AA4523">
        <w:trPr>
          <w:trHeight w:val="127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8B9B4" w14:textId="77777777" w:rsidR="004419AB" w:rsidRPr="00F7493A" w:rsidRDefault="004419AB" w:rsidP="004419AB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9012F" w14:textId="77777777" w:rsidR="004419AB" w:rsidRPr="00F7493A" w:rsidRDefault="004419AB" w:rsidP="004419AB">
            <w:pPr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Лом металический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F5D43" w14:textId="77777777" w:rsidR="004419AB" w:rsidRPr="00F7493A" w:rsidRDefault="004419AB" w:rsidP="004419AB">
            <w:pPr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Лом пожарный для комплектации пожарных щитов, стержень из стали, загнутый на 450 и имеющий на конце заостренный четырехгранник для вылома различных предметов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9B07A" w14:textId="53AA7BDF" w:rsidR="004419AB" w:rsidRPr="00F7493A" w:rsidRDefault="004419AB" w:rsidP="004419AB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sz w:val="20"/>
                <w:szCs w:val="20"/>
              </w:rPr>
              <w:t>дана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2409B2" w14:textId="77777777" w:rsidR="004419AB" w:rsidRPr="00F7493A" w:rsidRDefault="004419AB" w:rsidP="004419AB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3</w:t>
            </w:r>
          </w:p>
        </w:tc>
      </w:tr>
      <w:tr w:rsidR="004419AB" w:rsidRPr="00F7493A" w14:paraId="2014FD76" w14:textId="77777777" w:rsidTr="00AA4523">
        <w:trPr>
          <w:trHeight w:val="204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566C" w14:textId="77777777" w:rsidR="004419AB" w:rsidRPr="00F7493A" w:rsidRDefault="004419AB" w:rsidP="004419AB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D377D" w14:textId="77777777" w:rsidR="004419AB" w:rsidRPr="00F7493A" w:rsidRDefault="004419AB" w:rsidP="004419AB">
            <w:pPr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Багор пожарный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B6907A" w14:textId="77777777" w:rsidR="004419AB" w:rsidRPr="00F7493A" w:rsidRDefault="004419AB" w:rsidP="004419AB">
            <w:pPr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Багор состоит из стального крюка с копьем, приваренного к стальной трубе диаметром 20 мм с толщиной стенки 2,8 мм, и кольца-рукоятки, изготовленной из стального прутка диаметром 20 мм, приваренного на другом конце отрезка трубы.</w:t>
            </w:r>
            <w:r w:rsidRPr="00F7493A">
              <w:rPr>
                <w:color w:val="000000"/>
                <w:sz w:val="20"/>
                <w:szCs w:val="20"/>
              </w:rPr>
              <w:br/>
              <w:t>Длина – 2000 мм (в сборе).</w:t>
            </w:r>
            <w:r w:rsidRPr="00F7493A">
              <w:rPr>
                <w:color w:val="000000"/>
                <w:sz w:val="20"/>
                <w:szCs w:val="20"/>
              </w:rPr>
              <w:br/>
              <w:t>Вес, не более – 4,0 кг.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D15888" w14:textId="2B9585AE" w:rsidR="004419AB" w:rsidRPr="00F7493A" w:rsidRDefault="004419AB" w:rsidP="004419AB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sz w:val="20"/>
                <w:szCs w:val="20"/>
              </w:rPr>
              <w:t>дана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4CCB" w14:textId="77777777" w:rsidR="004419AB" w:rsidRPr="00F7493A" w:rsidRDefault="004419AB" w:rsidP="004419AB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2</w:t>
            </w:r>
          </w:p>
        </w:tc>
      </w:tr>
      <w:tr w:rsidR="004419AB" w:rsidRPr="00F7493A" w14:paraId="10EBB619" w14:textId="77777777" w:rsidTr="00047B64">
        <w:trPr>
          <w:trHeight w:val="1530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C5921" w14:textId="77777777" w:rsidR="004419AB" w:rsidRPr="00F7493A" w:rsidRDefault="004419AB" w:rsidP="004419AB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428D8" w14:textId="77777777" w:rsidR="004419AB" w:rsidRPr="00F7493A" w:rsidRDefault="004419AB" w:rsidP="004419AB">
            <w:pPr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Противопожарное полотно асбестовая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9FC8D9" w14:textId="241AE956" w:rsidR="004419AB" w:rsidRPr="00F7493A" w:rsidRDefault="004419AB" w:rsidP="004419AB">
            <w:pPr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ПолотноПП-600 изготовлено из высокопрочной стеклоткани; Рабочая температура ― 600 °С</w:t>
            </w:r>
            <w:r w:rsidRPr="00F7493A">
              <w:rPr>
                <w:color w:val="000000"/>
                <w:sz w:val="20"/>
                <w:szCs w:val="20"/>
              </w:rPr>
              <w:br/>
              <w:t>Кратковременное воздействие температур до ― 750 °С; Упаковка чехол-сумка из водонепроницаемой ткани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919B3" w14:textId="325D094D" w:rsidR="004419AB" w:rsidRPr="00F7493A" w:rsidRDefault="004419AB" w:rsidP="004419AB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sz w:val="20"/>
                <w:szCs w:val="20"/>
              </w:rPr>
              <w:t>дана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8BE563" w14:textId="77777777" w:rsidR="004419AB" w:rsidRPr="00F7493A" w:rsidRDefault="004419AB" w:rsidP="004419AB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1</w:t>
            </w:r>
          </w:p>
        </w:tc>
      </w:tr>
      <w:tr w:rsidR="004419AB" w:rsidRPr="00F7493A" w14:paraId="3CE2581B" w14:textId="77777777" w:rsidTr="00047B64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59A39" w14:textId="77777777" w:rsidR="004419AB" w:rsidRPr="00F7493A" w:rsidRDefault="004419AB" w:rsidP="004419AB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A5EEF" w14:textId="77777777" w:rsidR="004419AB" w:rsidRPr="00F7493A" w:rsidRDefault="004419AB" w:rsidP="004419AB">
            <w:pPr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Коврик диэлектрический 500*500 мм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8FC0D" w14:textId="77777777" w:rsidR="004419AB" w:rsidRPr="00F7493A" w:rsidRDefault="004419AB" w:rsidP="004419AB">
            <w:pPr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Коврик диэлектрический 500*500 мм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FA30B3" w14:textId="0467F9DC" w:rsidR="004419AB" w:rsidRPr="00F7493A" w:rsidRDefault="004419AB" w:rsidP="004419AB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sz w:val="20"/>
                <w:szCs w:val="20"/>
              </w:rPr>
              <w:t>дана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22CA" w14:textId="77777777" w:rsidR="004419AB" w:rsidRPr="00F7493A" w:rsidRDefault="004419AB" w:rsidP="004419AB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2</w:t>
            </w:r>
          </w:p>
        </w:tc>
      </w:tr>
      <w:tr w:rsidR="005D0DB9" w:rsidRPr="00F7493A" w14:paraId="07439302" w14:textId="77777777" w:rsidTr="004419AB">
        <w:trPr>
          <w:trHeight w:val="255"/>
        </w:trPr>
        <w:tc>
          <w:tcPr>
            <w:tcW w:w="4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ACA8A" w14:textId="77777777" w:rsidR="005D0DB9" w:rsidRPr="00F7493A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18FBF5" w14:textId="77777777" w:rsidR="005D0DB9" w:rsidRPr="00F7493A" w:rsidRDefault="005D0DB9" w:rsidP="005D0DB9">
            <w:pPr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Песок мытый</w:t>
            </w:r>
          </w:p>
        </w:tc>
        <w:tc>
          <w:tcPr>
            <w:tcW w:w="42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6A817" w14:textId="77777777" w:rsidR="005D0DB9" w:rsidRPr="00F7493A" w:rsidRDefault="005D0DB9" w:rsidP="005D0DB9">
            <w:pPr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Песок мытый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B5C24" w14:textId="77777777" w:rsidR="005D0DB9" w:rsidRPr="00F7493A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тонна</w:t>
            </w:r>
          </w:p>
        </w:tc>
        <w:tc>
          <w:tcPr>
            <w:tcW w:w="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A93C3" w14:textId="77777777" w:rsidR="005D0DB9" w:rsidRPr="00F7493A" w:rsidRDefault="005D0DB9" w:rsidP="005D0DB9">
            <w:pPr>
              <w:jc w:val="center"/>
              <w:rPr>
                <w:color w:val="000000"/>
                <w:sz w:val="20"/>
                <w:szCs w:val="20"/>
              </w:rPr>
            </w:pPr>
            <w:r w:rsidRPr="00F7493A">
              <w:rPr>
                <w:color w:val="000000"/>
                <w:sz w:val="20"/>
                <w:szCs w:val="20"/>
              </w:rPr>
              <w:t>4</w:t>
            </w:r>
          </w:p>
        </w:tc>
      </w:tr>
    </w:tbl>
    <w:p w14:paraId="026ED92E" w14:textId="7BBC829E" w:rsidR="00CB00F9" w:rsidRDefault="00CB00F9" w:rsidP="00726A38">
      <w:pPr>
        <w:jc w:val="both"/>
      </w:pPr>
    </w:p>
    <w:p w14:paraId="09EBF312" w14:textId="7B03920B" w:rsidR="00CB00F9" w:rsidRDefault="00CB00F9" w:rsidP="00726A38">
      <w:pPr>
        <w:jc w:val="both"/>
      </w:pPr>
    </w:p>
    <w:p w14:paraId="5306A901" w14:textId="53904620" w:rsidR="00CB00F9" w:rsidRDefault="00CB00F9" w:rsidP="00726A38">
      <w:pPr>
        <w:jc w:val="both"/>
      </w:pPr>
    </w:p>
    <w:p w14:paraId="60DF1CD4" w14:textId="77777777" w:rsidR="00CB00F9" w:rsidRDefault="00CB00F9" w:rsidP="00726A38">
      <w:pPr>
        <w:jc w:val="both"/>
      </w:pPr>
    </w:p>
    <w:p w14:paraId="6ADEE158" w14:textId="4F831A53" w:rsidR="00232610" w:rsidRDefault="00232610" w:rsidP="00726A38">
      <w:pPr>
        <w:jc w:val="both"/>
      </w:pPr>
    </w:p>
    <w:p w14:paraId="7395BD0A" w14:textId="7AA58BE8" w:rsidR="00232610" w:rsidRDefault="00232610" w:rsidP="00726A38">
      <w:pPr>
        <w:jc w:val="both"/>
      </w:pPr>
    </w:p>
    <w:p w14:paraId="3BF53732" w14:textId="77777777" w:rsidR="00232610" w:rsidRPr="00726A38" w:rsidRDefault="00232610" w:rsidP="00726A38">
      <w:pPr>
        <w:jc w:val="both"/>
      </w:pPr>
    </w:p>
    <w:p w14:paraId="603553EF" w14:textId="77777777" w:rsidR="00726A38" w:rsidRDefault="00726A38" w:rsidP="00E05E81">
      <w:pPr>
        <w:jc w:val="center"/>
        <w:rPr>
          <w:b/>
        </w:rPr>
      </w:pPr>
    </w:p>
    <w:p w14:paraId="1405A0BC" w14:textId="77777777" w:rsidR="00BF6D21" w:rsidRPr="00E05E81" w:rsidRDefault="00BF6D21" w:rsidP="00DB62DB">
      <w:pPr>
        <w:pStyle w:val="a9"/>
        <w:jc w:val="right"/>
        <w:rPr>
          <w:rFonts w:ascii="Times New Roman" w:hAnsi="Times New Roman" w:cs="Times New Roman"/>
          <w:b/>
          <w:sz w:val="24"/>
          <w:szCs w:val="24"/>
          <w:lang w:val="kk-KZ"/>
        </w:rPr>
      </w:pPr>
    </w:p>
    <w:sectPr w:rsidR="00BF6D21" w:rsidRPr="00E05E8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A6A79" w14:textId="77777777" w:rsidR="00363D10" w:rsidRDefault="00363D10" w:rsidP="0081475E">
      <w:r>
        <w:separator/>
      </w:r>
    </w:p>
  </w:endnote>
  <w:endnote w:type="continuationSeparator" w:id="0">
    <w:p w14:paraId="6208D609" w14:textId="77777777" w:rsidR="00363D10" w:rsidRDefault="00363D10" w:rsidP="00814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1060235"/>
      <w:docPartObj>
        <w:docPartGallery w:val="Page Numbers (Bottom of Page)"/>
        <w:docPartUnique/>
      </w:docPartObj>
    </w:sdtPr>
    <w:sdtEndPr/>
    <w:sdtContent>
      <w:p w14:paraId="656390E9" w14:textId="736CAAA0" w:rsidR="00363D10" w:rsidRDefault="00363D10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09F4">
          <w:rPr>
            <w:noProof/>
          </w:rPr>
          <w:t>4</w:t>
        </w:r>
        <w:r>
          <w:fldChar w:fldCharType="end"/>
        </w:r>
      </w:p>
    </w:sdtContent>
  </w:sdt>
  <w:p w14:paraId="37BB2C3D" w14:textId="77777777" w:rsidR="00363D10" w:rsidRDefault="00363D10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927B6" w14:textId="77777777" w:rsidR="00363D10" w:rsidRDefault="00363D10" w:rsidP="0081475E">
      <w:r>
        <w:separator/>
      </w:r>
    </w:p>
  </w:footnote>
  <w:footnote w:type="continuationSeparator" w:id="0">
    <w:p w14:paraId="0D022993" w14:textId="77777777" w:rsidR="00363D10" w:rsidRDefault="00363D10" w:rsidP="008147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7742B1E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0000005"/>
    <w:multiLevelType w:val="multilevel"/>
    <w:tmpl w:val="55B2DEC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2" w15:restartNumberingAfterBreak="0">
    <w:nsid w:val="00000007"/>
    <w:multiLevelType w:val="multilevel"/>
    <w:tmpl w:val="9634AEF8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1"/>
        <w:w w:val="100"/>
        <w:position w:val="0"/>
        <w:sz w:val="23"/>
        <w:szCs w:val="23"/>
        <w:u w:val="none"/>
      </w:rPr>
    </w:lvl>
  </w:abstractNum>
  <w:abstractNum w:abstractNumId="3" w15:restartNumberingAfterBreak="0">
    <w:nsid w:val="00000009"/>
    <w:multiLevelType w:val="multilevel"/>
    <w:tmpl w:val="7CAC5B0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4" w15:restartNumberingAfterBreak="0">
    <w:nsid w:val="0000000B"/>
    <w:multiLevelType w:val="multilevel"/>
    <w:tmpl w:val="9D344AC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5" w15:restartNumberingAfterBreak="0">
    <w:nsid w:val="0000000D"/>
    <w:multiLevelType w:val="multilevel"/>
    <w:tmpl w:val="B42A63B0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3"/>
        <w:szCs w:val="23"/>
        <w:u w:val="none"/>
      </w:rPr>
    </w:lvl>
  </w:abstractNum>
  <w:abstractNum w:abstractNumId="6" w15:restartNumberingAfterBreak="0">
    <w:nsid w:val="0000000F"/>
    <w:multiLevelType w:val="multilevel"/>
    <w:tmpl w:val="F27C4A5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7" w15:restartNumberingAfterBreak="0">
    <w:nsid w:val="00000011"/>
    <w:multiLevelType w:val="multilevel"/>
    <w:tmpl w:val="669AA3B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0000013"/>
    <w:multiLevelType w:val="multilevel"/>
    <w:tmpl w:val="18EC8F5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9" w15:restartNumberingAfterBreak="0">
    <w:nsid w:val="00000015"/>
    <w:multiLevelType w:val="multilevel"/>
    <w:tmpl w:val="AB3823D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0" w15:restartNumberingAfterBreak="0">
    <w:nsid w:val="00000017"/>
    <w:multiLevelType w:val="multilevel"/>
    <w:tmpl w:val="02189E4E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0000019"/>
    <w:multiLevelType w:val="multilevel"/>
    <w:tmpl w:val="4002E40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2" w15:restartNumberingAfterBreak="0">
    <w:nsid w:val="0000001B"/>
    <w:multiLevelType w:val="multilevel"/>
    <w:tmpl w:val="D068DF8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1066499B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97641"/>
    <w:multiLevelType w:val="multilevel"/>
    <w:tmpl w:val="5D20032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8"/>
        <w:w w:val="100"/>
        <w:position w:val="0"/>
        <w:sz w:val="24"/>
        <w:szCs w:val="24"/>
        <w:u w:val="none"/>
      </w:rPr>
    </w:lvl>
  </w:abstractNum>
  <w:abstractNum w:abstractNumId="15" w15:restartNumberingAfterBreak="0">
    <w:nsid w:val="32D25532"/>
    <w:multiLevelType w:val="hybridMultilevel"/>
    <w:tmpl w:val="6200FFA0"/>
    <w:lvl w:ilvl="0" w:tplc="F9DAE7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A07AF2"/>
    <w:multiLevelType w:val="hybridMultilevel"/>
    <w:tmpl w:val="E1CC067C"/>
    <w:lvl w:ilvl="0" w:tplc="0F7C5666">
      <w:start w:val="4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45434B8E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44478"/>
    <w:multiLevelType w:val="hybridMultilevel"/>
    <w:tmpl w:val="0F742F60"/>
    <w:lvl w:ilvl="0" w:tplc="D0F4C442">
      <w:start w:val="1"/>
      <w:numFmt w:val="decimal"/>
      <w:lvlText w:val="%1)"/>
      <w:lvlJc w:val="left"/>
      <w:pPr>
        <w:ind w:left="144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F0D70CB"/>
    <w:multiLevelType w:val="hybridMultilevel"/>
    <w:tmpl w:val="F47284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0C258C"/>
    <w:multiLevelType w:val="hybridMultilevel"/>
    <w:tmpl w:val="11261A46"/>
    <w:lvl w:ilvl="0" w:tplc="7876D262">
      <w:start w:val="10"/>
      <w:numFmt w:val="decimal"/>
      <w:lvlText w:val="%1."/>
      <w:lvlJc w:val="left"/>
      <w:pPr>
        <w:ind w:left="375" w:hanging="37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7E6140"/>
    <w:multiLevelType w:val="hybridMultilevel"/>
    <w:tmpl w:val="1E2A8726"/>
    <w:lvl w:ilvl="0" w:tplc="449ED6C4">
      <w:start w:val="1"/>
      <w:numFmt w:val="decimal"/>
      <w:lvlText w:val="%1)"/>
      <w:lvlJc w:val="left"/>
      <w:pPr>
        <w:ind w:left="144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9721060">
    <w:abstractNumId w:val="0"/>
  </w:num>
  <w:num w:numId="2" w16cid:durableId="1119445598">
    <w:abstractNumId w:val="1"/>
  </w:num>
  <w:num w:numId="3" w16cid:durableId="367220055">
    <w:abstractNumId w:val="2"/>
  </w:num>
  <w:num w:numId="4" w16cid:durableId="456799957">
    <w:abstractNumId w:val="3"/>
  </w:num>
  <w:num w:numId="5" w16cid:durableId="1423407432">
    <w:abstractNumId w:val="4"/>
  </w:num>
  <w:num w:numId="6" w16cid:durableId="677391813">
    <w:abstractNumId w:val="5"/>
  </w:num>
  <w:num w:numId="7" w16cid:durableId="1994213165">
    <w:abstractNumId w:val="6"/>
  </w:num>
  <w:num w:numId="8" w16cid:durableId="1015572476">
    <w:abstractNumId w:val="7"/>
  </w:num>
  <w:num w:numId="9" w16cid:durableId="567156463">
    <w:abstractNumId w:val="8"/>
  </w:num>
  <w:num w:numId="10" w16cid:durableId="1476142394">
    <w:abstractNumId w:val="9"/>
  </w:num>
  <w:num w:numId="11" w16cid:durableId="772945426">
    <w:abstractNumId w:val="10"/>
  </w:num>
  <w:num w:numId="12" w16cid:durableId="1265528552">
    <w:abstractNumId w:val="11"/>
  </w:num>
  <w:num w:numId="13" w16cid:durableId="74329966">
    <w:abstractNumId w:val="12"/>
  </w:num>
  <w:num w:numId="14" w16cid:durableId="1841776031">
    <w:abstractNumId w:val="18"/>
  </w:num>
  <w:num w:numId="15" w16cid:durableId="584147206">
    <w:abstractNumId w:val="21"/>
  </w:num>
  <w:num w:numId="16" w16cid:durableId="352457664">
    <w:abstractNumId w:val="14"/>
  </w:num>
  <w:num w:numId="17" w16cid:durableId="1324091076">
    <w:abstractNumId w:val="15"/>
  </w:num>
  <w:num w:numId="18" w16cid:durableId="354186531">
    <w:abstractNumId w:val="13"/>
  </w:num>
  <w:num w:numId="19" w16cid:durableId="1082489133">
    <w:abstractNumId w:val="17"/>
  </w:num>
  <w:num w:numId="20" w16cid:durableId="982732397">
    <w:abstractNumId w:val="19"/>
  </w:num>
  <w:num w:numId="21" w16cid:durableId="581525540">
    <w:abstractNumId w:val="16"/>
  </w:num>
  <w:num w:numId="22" w16cid:durableId="105450576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7D"/>
    <w:rsid w:val="000328D0"/>
    <w:rsid w:val="00033507"/>
    <w:rsid w:val="00042676"/>
    <w:rsid w:val="000546C2"/>
    <w:rsid w:val="0005747B"/>
    <w:rsid w:val="000876C8"/>
    <w:rsid w:val="00092988"/>
    <w:rsid w:val="0009468C"/>
    <w:rsid w:val="000A2D18"/>
    <w:rsid w:val="000C5175"/>
    <w:rsid w:val="000F23CE"/>
    <w:rsid w:val="000F3431"/>
    <w:rsid w:val="000F799B"/>
    <w:rsid w:val="00117467"/>
    <w:rsid w:val="00145904"/>
    <w:rsid w:val="001571CE"/>
    <w:rsid w:val="00162007"/>
    <w:rsid w:val="001863C4"/>
    <w:rsid w:val="00196586"/>
    <w:rsid w:val="00197DF8"/>
    <w:rsid w:val="001A3431"/>
    <w:rsid w:val="001B217A"/>
    <w:rsid w:val="001E33BE"/>
    <w:rsid w:val="002243A6"/>
    <w:rsid w:val="00232610"/>
    <w:rsid w:val="00233725"/>
    <w:rsid w:val="00235151"/>
    <w:rsid w:val="0025152B"/>
    <w:rsid w:val="002601A2"/>
    <w:rsid w:val="002677EE"/>
    <w:rsid w:val="002B6FC0"/>
    <w:rsid w:val="002E0D17"/>
    <w:rsid w:val="002E147A"/>
    <w:rsid w:val="002E3BE6"/>
    <w:rsid w:val="002F2CB1"/>
    <w:rsid w:val="003173D3"/>
    <w:rsid w:val="003176FF"/>
    <w:rsid w:val="0032253E"/>
    <w:rsid w:val="003426CF"/>
    <w:rsid w:val="00363D10"/>
    <w:rsid w:val="00370030"/>
    <w:rsid w:val="00371720"/>
    <w:rsid w:val="0037399D"/>
    <w:rsid w:val="00373CE5"/>
    <w:rsid w:val="0037508C"/>
    <w:rsid w:val="003771C4"/>
    <w:rsid w:val="00383AF5"/>
    <w:rsid w:val="003907D4"/>
    <w:rsid w:val="00395312"/>
    <w:rsid w:val="003956C8"/>
    <w:rsid w:val="003A31CF"/>
    <w:rsid w:val="003A7114"/>
    <w:rsid w:val="003B2ED6"/>
    <w:rsid w:val="003B3407"/>
    <w:rsid w:val="003C70A7"/>
    <w:rsid w:val="003C7B8A"/>
    <w:rsid w:val="003D3F8A"/>
    <w:rsid w:val="003D59D5"/>
    <w:rsid w:val="003F09F4"/>
    <w:rsid w:val="004078C8"/>
    <w:rsid w:val="0042058A"/>
    <w:rsid w:val="00436230"/>
    <w:rsid w:val="0043634C"/>
    <w:rsid w:val="004419AB"/>
    <w:rsid w:val="00443F01"/>
    <w:rsid w:val="00472A06"/>
    <w:rsid w:val="00483711"/>
    <w:rsid w:val="004C0311"/>
    <w:rsid w:val="004D4E28"/>
    <w:rsid w:val="004E10B9"/>
    <w:rsid w:val="004E76A8"/>
    <w:rsid w:val="004F5028"/>
    <w:rsid w:val="00515B4E"/>
    <w:rsid w:val="005174E7"/>
    <w:rsid w:val="00522C16"/>
    <w:rsid w:val="005308E7"/>
    <w:rsid w:val="005468BA"/>
    <w:rsid w:val="00553941"/>
    <w:rsid w:val="00557F6C"/>
    <w:rsid w:val="00560554"/>
    <w:rsid w:val="0056320B"/>
    <w:rsid w:val="005A28C3"/>
    <w:rsid w:val="005C3075"/>
    <w:rsid w:val="005D0DB9"/>
    <w:rsid w:val="005D1030"/>
    <w:rsid w:val="005F728B"/>
    <w:rsid w:val="00611A0C"/>
    <w:rsid w:val="00636477"/>
    <w:rsid w:val="00657309"/>
    <w:rsid w:val="0069366E"/>
    <w:rsid w:val="006A359D"/>
    <w:rsid w:val="006B3508"/>
    <w:rsid w:val="006C4050"/>
    <w:rsid w:val="00700C08"/>
    <w:rsid w:val="00715646"/>
    <w:rsid w:val="0071668B"/>
    <w:rsid w:val="00726A38"/>
    <w:rsid w:val="0073069C"/>
    <w:rsid w:val="0073090A"/>
    <w:rsid w:val="00734B50"/>
    <w:rsid w:val="00753EF4"/>
    <w:rsid w:val="00762C98"/>
    <w:rsid w:val="007A0D37"/>
    <w:rsid w:val="007A13C2"/>
    <w:rsid w:val="007B38AC"/>
    <w:rsid w:val="007C650E"/>
    <w:rsid w:val="007D0CE9"/>
    <w:rsid w:val="007F0439"/>
    <w:rsid w:val="0080421D"/>
    <w:rsid w:val="008102B1"/>
    <w:rsid w:val="00812C65"/>
    <w:rsid w:val="0081475E"/>
    <w:rsid w:val="00827F98"/>
    <w:rsid w:val="00831A01"/>
    <w:rsid w:val="008449F9"/>
    <w:rsid w:val="00876CB7"/>
    <w:rsid w:val="008A1D2A"/>
    <w:rsid w:val="008B0C0B"/>
    <w:rsid w:val="008D160D"/>
    <w:rsid w:val="00910748"/>
    <w:rsid w:val="00925039"/>
    <w:rsid w:val="00927B7E"/>
    <w:rsid w:val="00962567"/>
    <w:rsid w:val="00995DE6"/>
    <w:rsid w:val="009A13C6"/>
    <w:rsid w:val="009A5B51"/>
    <w:rsid w:val="009B3E1C"/>
    <w:rsid w:val="009C2CA9"/>
    <w:rsid w:val="009E6DFB"/>
    <w:rsid w:val="009F4B52"/>
    <w:rsid w:val="00A07015"/>
    <w:rsid w:val="00A12C0D"/>
    <w:rsid w:val="00A164FC"/>
    <w:rsid w:val="00A3401D"/>
    <w:rsid w:val="00A513A0"/>
    <w:rsid w:val="00A51ACE"/>
    <w:rsid w:val="00A57C24"/>
    <w:rsid w:val="00A625A2"/>
    <w:rsid w:val="00A649BB"/>
    <w:rsid w:val="00A93DF9"/>
    <w:rsid w:val="00AA4C9C"/>
    <w:rsid w:val="00AB5D7D"/>
    <w:rsid w:val="00AC605B"/>
    <w:rsid w:val="00AD33F9"/>
    <w:rsid w:val="00AE792B"/>
    <w:rsid w:val="00AF6456"/>
    <w:rsid w:val="00B2043D"/>
    <w:rsid w:val="00B204D1"/>
    <w:rsid w:val="00B23434"/>
    <w:rsid w:val="00B46C41"/>
    <w:rsid w:val="00B60672"/>
    <w:rsid w:val="00B6589F"/>
    <w:rsid w:val="00B72547"/>
    <w:rsid w:val="00B7789B"/>
    <w:rsid w:val="00B77E91"/>
    <w:rsid w:val="00B81E63"/>
    <w:rsid w:val="00B91E1D"/>
    <w:rsid w:val="00B94011"/>
    <w:rsid w:val="00BA3855"/>
    <w:rsid w:val="00BA6AE1"/>
    <w:rsid w:val="00BB470B"/>
    <w:rsid w:val="00BE1E03"/>
    <w:rsid w:val="00BF4A0C"/>
    <w:rsid w:val="00BF6D21"/>
    <w:rsid w:val="00C01B34"/>
    <w:rsid w:val="00C0362A"/>
    <w:rsid w:val="00C13941"/>
    <w:rsid w:val="00C27DA2"/>
    <w:rsid w:val="00C35974"/>
    <w:rsid w:val="00C5504B"/>
    <w:rsid w:val="00C71550"/>
    <w:rsid w:val="00C71DD6"/>
    <w:rsid w:val="00C7215D"/>
    <w:rsid w:val="00CA5A96"/>
    <w:rsid w:val="00CB00F9"/>
    <w:rsid w:val="00CC7E45"/>
    <w:rsid w:val="00CE3CE7"/>
    <w:rsid w:val="00CE5D11"/>
    <w:rsid w:val="00CE6EF0"/>
    <w:rsid w:val="00D30BF8"/>
    <w:rsid w:val="00D3166C"/>
    <w:rsid w:val="00D429C3"/>
    <w:rsid w:val="00D63FA3"/>
    <w:rsid w:val="00DA666F"/>
    <w:rsid w:val="00DB62DB"/>
    <w:rsid w:val="00DB7E8B"/>
    <w:rsid w:val="00DC1912"/>
    <w:rsid w:val="00DD1F1D"/>
    <w:rsid w:val="00DD4020"/>
    <w:rsid w:val="00DE2CF6"/>
    <w:rsid w:val="00DE3FD7"/>
    <w:rsid w:val="00DF092F"/>
    <w:rsid w:val="00DF3A46"/>
    <w:rsid w:val="00E05E81"/>
    <w:rsid w:val="00E15992"/>
    <w:rsid w:val="00E16333"/>
    <w:rsid w:val="00E2213F"/>
    <w:rsid w:val="00E26C20"/>
    <w:rsid w:val="00E3141C"/>
    <w:rsid w:val="00E340BB"/>
    <w:rsid w:val="00E45518"/>
    <w:rsid w:val="00E521A4"/>
    <w:rsid w:val="00E5676D"/>
    <w:rsid w:val="00E70757"/>
    <w:rsid w:val="00E70F8A"/>
    <w:rsid w:val="00E83194"/>
    <w:rsid w:val="00EA5E33"/>
    <w:rsid w:val="00EB19A3"/>
    <w:rsid w:val="00ED0908"/>
    <w:rsid w:val="00EF472D"/>
    <w:rsid w:val="00F01B68"/>
    <w:rsid w:val="00F06910"/>
    <w:rsid w:val="00F06DAC"/>
    <w:rsid w:val="00F12B93"/>
    <w:rsid w:val="00F15546"/>
    <w:rsid w:val="00F33C3E"/>
    <w:rsid w:val="00F3573F"/>
    <w:rsid w:val="00F40510"/>
    <w:rsid w:val="00F42881"/>
    <w:rsid w:val="00F67EED"/>
    <w:rsid w:val="00F7493A"/>
    <w:rsid w:val="00FB07D4"/>
    <w:rsid w:val="00FB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89BFC"/>
  <w15:docId w15:val="{4E6175C0-3156-409B-B267-D695166CD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5E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AB5D7D"/>
    <w:rPr>
      <w:rFonts w:ascii="Times New Roman" w:hAnsi="Times New Roman" w:cs="Times New Roman"/>
      <w:spacing w:val="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AB5D7D"/>
    <w:pPr>
      <w:widowControl w:val="0"/>
      <w:shd w:val="clear" w:color="auto" w:fill="FFFFFF"/>
      <w:spacing w:after="120" w:line="240" w:lineRule="atLeast"/>
      <w:jc w:val="center"/>
    </w:pPr>
    <w:rPr>
      <w:rFonts w:eastAsiaTheme="minorHAnsi"/>
      <w:b/>
      <w:bCs/>
      <w:spacing w:val="11"/>
      <w:sz w:val="23"/>
      <w:szCs w:val="23"/>
      <w:lang w:eastAsia="en-US"/>
    </w:rPr>
  </w:style>
  <w:style w:type="paragraph" w:styleId="a3">
    <w:name w:val="Body Text"/>
    <w:basedOn w:val="a"/>
    <w:link w:val="1"/>
    <w:uiPriority w:val="99"/>
    <w:rsid w:val="00AB5D7D"/>
    <w:pPr>
      <w:widowControl w:val="0"/>
      <w:shd w:val="clear" w:color="auto" w:fill="FFFFFF"/>
      <w:spacing w:before="600" w:line="324" w:lineRule="exact"/>
      <w:jc w:val="both"/>
    </w:pPr>
    <w:rPr>
      <w:rFonts w:eastAsiaTheme="minorHAnsi"/>
      <w:spacing w:val="8"/>
      <w:sz w:val="22"/>
      <w:szCs w:val="22"/>
      <w:lang w:eastAsia="en-US"/>
    </w:rPr>
  </w:style>
  <w:style w:type="character" w:customStyle="1" w:styleId="a4">
    <w:name w:val="Основной текст Знак"/>
    <w:basedOn w:val="a0"/>
    <w:uiPriority w:val="99"/>
    <w:semiHidden/>
    <w:rsid w:val="00AB5D7D"/>
  </w:style>
  <w:style w:type="character" w:customStyle="1" w:styleId="30">
    <w:name w:val="Заголовок №3_"/>
    <w:basedOn w:val="a0"/>
    <w:link w:val="32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character" w:customStyle="1" w:styleId="111">
    <w:name w:val="Основной текст + 111"/>
    <w:aliases w:val="5 pt1,Интервал 0 pt2"/>
    <w:basedOn w:val="1"/>
    <w:uiPriority w:val="99"/>
    <w:rsid w:val="00AB5D7D"/>
    <w:rPr>
      <w:rFonts w:ascii="Times New Roman" w:hAnsi="Times New Roman" w:cs="Times New Roman"/>
      <w:spacing w:val="9"/>
      <w:sz w:val="23"/>
      <w:szCs w:val="23"/>
      <w:u w:val="none"/>
      <w:shd w:val="clear" w:color="auto" w:fill="FFFFFF"/>
    </w:rPr>
  </w:style>
  <w:style w:type="paragraph" w:customStyle="1" w:styleId="32">
    <w:name w:val="Заголовок №3"/>
    <w:basedOn w:val="a"/>
    <w:link w:val="30"/>
    <w:uiPriority w:val="99"/>
    <w:rsid w:val="00AB5D7D"/>
    <w:pPr>
      <w:widowControl w:val="0"/>
      <w:shd w:val="clear" w:color="auto" w:fill="FFFFFF"/>
      <w:spacing w:after="180" w:line="240" w:lineRule="atLeast"/>
      <w:outlineLvl w:val="2"/>
    </w:pPr>
    <w:rPr>
      <w:rFonts w:eastAsiaTheme="minorHAnsi"/>
      <w:b/>
      <w:bCs/>
      <w:spacing w:val="11"/>
      <w:sz w:val="23"/>
      <w:szCs w:val="23"/>
      <w:lang w:eastAsia="en-US"/>
    </w:rPr>
  </w:style>
  <w:style w:type="character" w:customStyle="1" w:styleId="10">
    <w:name w:val="Заголовок №1_"/>
    <w:basedOn w:val="a0"/>
    <w:link w:val="11"/>
    <w:uiPriority w:val="99"/>
    <w:rsid w:val="00AB5D7D"/>
    <w:rPr>
      <w:rFonts w:ascii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AB5D7D"/>
    <w:pPr>
      <w:widowControl w:val="0"/>
      <w:shd w:val="clear" w:color="auto" w:fill="FFFFFF"/>
      <w:spacing w:line="240" w:lineRule="atLeast"/>
      <w:ind w:firstLine="700"/>
      <w:jc w:val="both"/>
      <w:outlineLvl w:val="0"/>
    </w:pPr>
    <w:rPr>
      <w:rFonts w:eastAsiaTheme="minorHAnsi"/>
      <w:spacing w:val="9"/>
      <w:sz w:val="23"/>
      <w:szCs w:val="23"/>
      <w:lang w:eastAsia="en-US"/>
    </w:rPr>
  </w:style>
  <w:style w:type="character" w:customStyle="1" w:styleId="2">
    <w:name w:val="Заголовок №2_"/>
    <w:basedOn w:val="a0"/>
    <w:link w:val="20"/>
    <w:uiPriority w:val="99"/>
    <w:rsid w:val="00AB5D7D"/>
    <w:rPr>
      <w:rFonts w:ascii="Times New Roman" w:hAnsi="Times New Roman" w:cs="Times New Roman"/>
      <w:b/>
      <w:bCs/>
      <w:spacing w:val="11"/>
      <w:sz w:val="23"/>
      <w:szCs w:val="23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AB5D7D"/>
    <w:pPr>
      <w:widowControl w:val="0"/>
      <w:shd w:val="clear" w:color="auto" w:fill="FFFFFF"/>
      <w:spacing w:before="240" w:after="240" w:line="240" w:lineRule="atLeast"/>
      <w:outlineLvl w:val="1"/>
    </w:pPr>
    <w:rPr>
      <w:rFonts w:eastAsiaTheme="minorHAnsi"/>
      <w:b/>
      <w:bCs/>
      <w:spacing w:val="11"/>
      <w:sz w:val="23"/>
      <w:szCs w:val="23"/>
      <w:lang w:eastAsia="en-US"/>
    </w:rPr>
  </w:style>
  <w:style w:type="character" w:customStyle="1" w:styleId="6">
    <w:name w:val="Основной текст (6)_"/>
    <w:basedOn w:val="a0"/>
    <w:link w:val="60"/>
    <w:uiPriority w:val="99"/>
    <w:rsid w:val="00AB5D7D"/>
    <w:rPr>
      <w:rFonts w:ascii="Times New Roman" w:hAnsi="Times New Roman" w:cs="Times New Roman"/>
      <w:spacing w:val="9"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AB5D7D"/>
    <w:pPr>
      <w:widowControl w:val="0"/>
      <w:shd w:val="clear" w:color="auto" w:fill="FFFFFF"/>
      <w:spacing w:line="331" w:lineRule="exact"/>
      <w:jc w:val="both"/>
    </w:pPr>
    <w:rPr>
      <w:rFonts w:eastAsiaTheme="minorHAnsi"/>
      <w:spacing w:val="9"/>
      <w:sz w:val="23"/>
      <w:szCs w:val="23"/>
      <w:lang w:eastAsia="en-US"/>
    </w:rPr>
  </w:style>
  <w:style w:type="paragraph" w:customStyle="1" w:styleId="Default">
    <w:name w:val="Default"/>
    <w:rsid w:val="00762C9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CA5A96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CA5A9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1564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15646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A513A0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8147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Верхний колонтитул Знак"/>
    <w:basedOn w:val="a0"/>
    <w:link w:val="aa"/>
    <w:uiPriority w:val="99"/>
    <w:rsid w:val="0081475E"/>
  </w:style>
  <w:style w:type="paragraph" w:styleId="ac">
    <w:name w:val="footer"/>
    <w:basedOn w:val="a"/>
    <w:link w:val="ad"/>
    <w:uiPriority w:val="99"/>
    <w:unhideWhenUsed/>
    <w:rsid w:val="0081475E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d">
    <w:name w:val="Нижний колонтитул Знак"/>
    <w:basedOn w:val="a0"/>
    <w:link w:val="ac"/>
    <w:uiPriority w:val="99"/>
    <w:rsid w:val="0081475E"/>
  </w:style>
  <w:style w:type="paragraph" w:styleId="ae">
    <w:name w:val="List Paragraph"/>
    <w:basedOn w:val="a"/>
    <w:uiPriority w:val="34"/>
    <w:qFormat/>
    <w:rsid w:val="00B204D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E05E81"/>
    <w:pPr>
      <w:widowControl w:val="0"/>
      <w:autoSpaceDE w:val="0"/>
      <w:autoSpaceDN w:val="0"/>
    </w:pPr>
    <w:rPr>
      <w:rFonts w:ascii="Cambria" w:eastAsia="Cambria" w:hAnsi="Cambria" w:cs="Cambria"/>
      <w:sz w:val="22"/>
      <w:szCs w:val="22"/>
      <w:lang w:val="kk-KZ" w:eastAsia="en-US"/>
    </w:rPr>
  </w:style>
  <w:style w:type="table" w:styleId="af">
    <w:name w:val="Table Grid"/>
    <w:basedOn w:val="a1"/>
    <w:uiPriority w:val="59"/>
    <w:rsid w:val="00E05E8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9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EE4C0-6C07-42A6-B9F5-A0866BC4F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5</Pages>
  <Words>1399</Words>
  <Characters>7980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С В</dc:creator>
  <cp:keywords/>
  <dc:description/>
  <cp:lastModifiedBy>DBy-2</cp:lastModifiedBy>
  <cp:revision>29</cp:revision>
  <cp:lastPrinted>2022-08-04T05:30:00Z</cp:lastPrinted>
  <dcterms:created xsi:type="dcterms:W3CDTF">2022-08-15T06:14:00Z</dcterms:created>
  <dcterms:modified xsi:type="dcterms:W3CDTF">2022-09-27T08:29:00Z</dcterms:modified>
</cp:coreProperties>
</file>