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61C16" w14:textId="2BE2E19C" w:rsidR="002535F5" w:rsidRPr="003825A1" w:rsidRDefault="003825A1" w:rsidP="00CF70D2">
      <w:pPr>
        <w:pStyle w:val="Default"/>
        <w:ind w:firstLine="567"/>
        <w:jc w:val="both"/>
        <w:rPr>
          <w:bCs/>
          <w:lang w:val="kk-KZ"/>
        </w:rPr>
      </w:pPr>
      <w:r w:rsidRPr="00CF70D2">
        <w:rPr>
          <w:b/>
          <w:bCs/>
          <w:lang w:val="kk-KZ"/>
        </w:rPr>
        <w:t>Ғылыми</w:t>
      </w:r>
      <w:r>
        <w:rPr>
          <w:b/>
          <w:bCs/>
          <w:lang w:val="kk-KZ"/>
        </w:rPr>
        <w:t>-техникалық бағдарлама</w:t>
      </w:r>
      <w:r w:rsidRPr="00CF70D2">
        <w:rPr>
          <w:b/>
          <w:color w:val="000000" w:themeColor="text1"/>
          <w:lang w:val="kk-KZ"/>
        </w:rPr>
        <w:t xml:space="preserve"> </w:t>
      </w:r>
      <w:r w:rsidR="002535F5" w:rsidRPr="003825A1">
        <w:rPr>
          <w:color w:val="000000" w:themeColor="text1"/>
          <w:lang w:val="kk-KZ"/>
        </w:rPr>
        <w:t xml:space="preserve">ҚР ДСМ </w:t>
      </w:r>
      <w:r w:rsidR="002535F5" w:rsidRPr="003825A1">
        <w:rPr>
          <w:bCs/>
          <w:lang w:val="kk-KZ"/>
        </w:rPr>
        <w:t>BR11065207</w:t>
      </w:r>
      <w:r w:rsidR="002535F5" w:rsidRPr="003825A1">
        <w:rPr>
          <w:color w:val="000000" w:themeColor="text1"/>
          <w:lang w:val="kk-KZ"/>
        </w:rPr>
        <w:t>: «Қауіпті инфекциялық аурулардың алдын алуға ықпал ету үшін қоғамдық денсаулық сақтау, биологиялық қауіпсіздік технологияларын әзірлеу және ғылыми негіздеу»</w:t>
      </w:r>
      <w:r w:rsidR="002535F5" w:rsidRPr="003825A1">
        <w:rPr>
          <w:bCs/>
          <w:lang w:val="kk-KZ"/>
        </w:rPr>
        <w:t>, іске асыру мерзімі: 2021-2023 жылдар</w:t>
      </w:r>
    </w:p>
    <w:p w14:paraId="5D7D4CA7" w14:textId="1F58EB21" w:rsidR="002535F5" w:rsidRPr="00CF70D2" w:rsidRDefault="002535F5" w:rsidP="00CF7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0D2">
        <w:rPr>
          <w:rFonts w:ascii="Times New Roman" w:hAnsi="Times New Roman" w:cs="Times New Roman"/>
          <w:b/>
          <w:sz w:val="24"/>
          <w:szCs w:val="24"/>
        </w:rPr>
        <w:t>Ғылыми</w:t>
      </w:r>
      <w:proofErr w:type="spellEnd"/>
      <w:r w:rsidRPr="00CF7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70D2">
        <w:rPr>
          <w:rFonts w:ascii="Times New Roman" w:hAnsi="Times New Roman" w:cs="Times New Roman"/>
          <w:b/>
          <w:sz w:val="24"/>
          <w:szCs w:val="24"/>
        </w:rPr>
        <w:t>жетекші</w:t>
      </w:r>
      <w:proofErr w:type="gramStart"/>
      <w:r w:rsidRPr="00CF70D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F70D2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CF70D2">
        <w:rPr>
          <w:rFonts w:ascii="Times New Roman" w:hAnsi="Times New Roman" w:cs="Times New Roman"/>
          <w:sz w:val="24"/>
          <w:szCs w:val="24"/>
        </w:rPr>
        <w:t xml:space="preserve"> – медицина </w:t>
      </w:r>
      <w:proofErr w:type="spellStart"/>
      <w:r w:rsidRPr="00CF70D2">
        <w:rPr>
          <w:rFonts w:ascii="Times New Roman" w:hAnsi="Times New Roman" w:cs="Times New Roman"/>
          <w:sz w:val="24"/>
          <w:szCs w:val="24"/>
        </w:rPr>
        <w:t>ғылымдарының</w:t>
      </w:r>
      <w:proofErr w:type="spellEnd"/>
      <w:r w:rsidRPr="00CF70D2">
        <w:rPr>
          <w:rFonts w:ascii="Times New Roman" w:hAnsi="Times New Roman" w:cs="Times New Roman"/>
          <w:sz w:val="24"/>
          <w:szCs w:val="24"/>
        </w:rPr>
        <w:t xml:space="preserve"> кандидаты </w:t>
      </w:r>
      <w:proofErr w:type="spellStart"/>
      <w:r w:rsidRPr="00CF70D2">
        <w:rPr>
          <w:rFonts w:ascii="Times New Roman" w:hAnsi="Times New Roman" w:cs="Times New Roman"/>
          <w:sz w:val="24"/>
          <w:szCs w:val="24"/>
        </w:rPr>
        <w:t>Избанова</w:t>
      </w:r>
      <w:proofErr w:type="spellEnd"/>
      <w:r w:rsidRPr="00CF70D2">
        <w:rPr>
          <w:rFonts w:ascii="Times New Roman" w:hAnsi="Times New Roman" w:cs="Times New Roman"/>
          <w:sz w:val="24"/>
          <w:szCs w:val="24"/>
        </w:rPr>
        <w:t xml:space="preserve"> У.А.</w:t>
      </w:r>
    </w:p>
    <w:p w14:paraId="4FC9967A" w14:textId="77777777" w:rsidR="002535F5" w:rsidRPr="00CF70D2" w:rsidRDefault="002535F5" w:rsidP="00CF7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F70D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Бағдарламаның мақсаты:</w:t>
      </w:r>
    </w:p>
    <w:p w14:paraId="38006676" w14:textId="7958E0B5" w:rsidR="002535F5" w:rsidRPr="00CF70D2" w:rsidRDefault="002535F5" w:rsidP="00CF7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70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Қазақстан халқының биологиялық қауіпсіздігін қамтамасыз етудің жаңа тәсілдерін әзірлеу үшін қазіргі заманғы технологиялардың негізінде бактериялық және вирустық этиологиялы аса қауіпті және табиғи-ошақтық инфекцияларына мониторинг жүргізу мен бақылаудың кешенді жүйесін күшейту.</w:t>
      </w:r>
    </w:p>
    <w:p w14:paraId="141B9A4D" w14:textId="77777777" w:rsidR="002535F5" w:rsidRPr="00CF70D2" w:rsidRDefault="002535F5" w:rsidP="00CF7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F70D2">
        <w:rPr>
          <w:rFonts w:ascii="Times New Roman" w:hAnsi="Times New Roman" w:cs="Times New Roman"/>
          <w:b/>
          <w:sz w:val="24"/>
          <w:szCs w:val="24"/>
          <w:lang w:val="kk-KZ"/>
        </w:rPr>
        <w:t>Бағдарламаның міндеттері</w:t>
      </w:r>
    </w:p>
    <w:p w14:paraId="01FB4016" w14:textId="26C3CD6C" w:rsidR="002535F5" w:rsidRPr="00CF70D2" w:rsidRDefault="002535F5" w:rsidP="00CF7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70D2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3825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70D2">
        <w:rPr>
          <w:rFonts w:ascii="Times New Roman" w:hAnsi="Times New Roman" w:cs="Times New Roman"/>
          <w:sz w:val="24"/>
          <w:szCs w:val="24"/>
          <w:lang w:val="kk-KZ"/>
        </w:rPr>
        <w:t>Қазақстанның аса қауіпті бактериялық және вирустық</w:t>
      </w:r>
      <w:r w:rsidR="000812BA">
        <w:rPr>
          <w:rFonts w:ascii="Times New Roman" w:hAnsi="Times New Roman" w:cs="Times New Roman"/>
          <w:sz w:val="24"/>
          <w:szCs w:val="24"/>
          <w:lang w:val="kk-KZ"/>
        </w:rPr>
        <w:t xml:space="preserve"> инфекциялар қоздырғыштары штам</w:t>
      </w:r>
      <w:r w:rsidRPr="00CF70D2">
        <w:rPr>
          <w:rFonts w:ascii="Times New Roman" w:hAnsi="Times New Roman" w:cs="Times New Roman"/>
          <w:sz w:val="24"/>
          <w:szCs w:val="24"/>
          <w:lang w:val="kk-KZ"/>
        </w:rPr>
        <w:t>дарының генетикалық әртүрлілігін зерттеуге негізделген АҚИ қоздырғыштарының, жаңа және кері қайтушы инфекцияларды шұғыл детекциялау жүйесін әзірлеу;</w:t>
      </w:r>
    </w:p>
    <w:p w14:paraId="1ED643BE" w14:textId="77777777" w:rsidR="002535F5" w:rsidRPr="00CF70D2" w:rsidRDefault="002535F5" w:rsidP="00CF7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70D2">
        <w:rPr>
          <w:rFonts w:ascii="Times New Roman" w:hAnsi="Times New Roman" w:cs="Times New Roman"/>
          <w:sz w:val="24"/>
          <w:szCs w:val="24"/>
          <w:lang w:val="kk-KZ"/>
        </w:rPr>
        <w:t>2. Қазақстандағы аса қауіпті және табиғи-ошақтық инфекциялардың, олардың тасымалдаушылары мен таратушыларының қазіргі заманғы кеңістіктік-уақыттық мәртебесін анықтау;</w:t>
      </w:r>
    </w:p>
    <w:p w14:paraId="1CF188E6" w14:textId="77777777" w:rsidR="002535F5" w:rsidRPr="00CF70D2" w:rsidRDefault="002535F5" w:rsidP="00CF7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70D2">
        <w:rPr>
          <w:rFonts w:ascii="Times New Roman" w:hAnsi="Times New Roman" w:cs="Times New Roman"/>
          <w:sz w:val="24"/>
          <w:szCs w:val="24"/>
          <w:lang w:val="kk-KZ"/>
        </w:rPr>
        <w:t>3. Медициналық-биологиялық зерттеулер жүргізу үшін SPF зертханалық жануарларында аса қауіпті жұқпалы аурулардың биологиялық үлгісін қалыптастыру;</w:t>
      </w:r>
    </w:p>
    <w:p w14:paraId="61B17996" w14:textId="791DA4DC" w:rsidR="002535F5" w:rsidRPr="00CF70D2" w:rsidRDefault="002535F5" w:rsidP="00CF7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70D2">
        <w:rPr>
          <w:rFonts w:ascii="Times New Roman" w:hAnsi="Times New Roman" w:cs="Times New Roman"/>
          <w:sz w:val="24"/>
          <w:szCs w:val="24"/>
          <w:lang w:val="kk-KZ"/>
        </w:rPr>
        <w:t>4. Қазақстан Республикасының медициналық ұйымдарының қоғамдық денсаулық сақтау саласындағы төтенше жағдайларға тұрақтылығын күшейту.</w:t>
      </w:r>
    </w:p>
    <w:p w14:paraId="2809AD92" w14:textId="272662AB" w:rsidR="00563E68" w:rsidRDefault="00563E68" w:rsidP="00CF70D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3E68">
        <w:rPr>
          <w:rFonts w:ascii="Times New Roman" w:hAnsi="Times New Roman" w:cs="Times New Roman"/>
          <w:b/>
          <w:sz w:val="24"/>
          <w:szCs w:val="24"/>
          <w:lang w:val="kk-KZ"/>
        </w:rPr>
        <w:t>2022 жылдың 1-ші жартыжылдығындағы зерттеу нәтижелері:</w:t>
      </w:r>
    </w:p>
    <w:p w14:paraId="443E3EC2" w14:textId="16C36B7D" w:rsidR="00563E68" w:rsidRPr="00563E68" w:rsidRDefault="00563E68" w:rsidP="00CF70D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3E68">
        <w:rPr>
          <w:rFonts w:ascii="Times New Roman" w:hAnsi="Times New Roman" w:cs="Times New Roman"/>
          <w:sz w:val="24"/>
          <w:szCs w:val="24"/>
          <w:lang w:val="kk-KZ"/>
        </w:rPr>
        <w:t>1. 2020 жылы Қызылорда облысының 3 автономды ошақтарында</w:t>
      </w:r>
      <w:r w:rsidR="000812BA">
        <w:rPr>
          <w:rFonts w:ascii="Times New Roman" w:hAnsi="Times New Roman" w:cs="Times New Roman"/>
          <w:sz w:val="24"/>
          <w:szCs w:val="24"/>
          <w:lang w:val="kk-KZ"/>
        </w:rPr>
        <w:t xml:space="preserve"> бөлінген оба микробының 14 шта</w:t>
      </w:r>
      <w:r w:rsidRPr="00563E68">
        <w:rPr>
          <w:rFonts w:ascii="Times New Roman" w:hAnsi="Times New Roman" w:cs="Times New Roman"/>
          <w:sz w:val="24"/>
          <w:szCs w:val="24"/>
          <w:lang w:val="kk-KZ"/>
        </w:rPr>
        <w:t>мының, сондай-ақ 20</w:t>
      </w:r>
      <w:r w:rsidR="000812BA">
        <w:rPr>
          <w:rFonts w:ascii="Times New Roman" w:hAnsi="Times New Roman" w:cs="Times New Roman"/>
          <w:sz w:val="24"/>
          <w:szCs w:val="24"/>
          <w:lang w:val="kk-KZ"/>
        </w:rPr>
        <w:t>03-2020 жылдары бөлінген 36 шта</w:t>
      </w:r>
      <w:r w:rsidRPr="00563E68">
        <w:rPr>
          <w:rFonts w:ascii="Times New Roman" w:hAnsi="Times New Roman" w:cs="Times New Roman"/>
          <w:sz w:val="24"/>
          <w:szCs w:val="24"/>
          <w:lang w:val="kk-KZ"/>
        </w:rPr>
        <w:t>мның фенотиптік өзгергіштігі зерттелді.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ПТР-НУ оба қоздырғышының ДНҚ идентификациялау </w:t>
      </w:r>
      <w:r w:rsidRPr="00563E68">
        <w:rPr>
          <w:rFonts w:ascii="Times New Roman" w:hAnsi="Times New Roman" w:cs="Times New Roman"/>
          <w:sz w:val="24"/>
          <w:szCs w:val="24"/>
          <w:lang w:val="kk-KZ"/>
        </w:rPr>
        <w:t xml:space="preserve"> және вируленттілік факторлары анықталды.</w:t>
      </w:r>
    </w:p>
    <w:p w14:paraId="3581632E" w14:textId="3F08AB39" w:rsidR="00563E68" w:rsidRDefault="00563E68" w:rsidP="00CF70D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3E68">
        <w:rPr>
          <w:rFonts w:ascii="Times New Roman" w:hAnsi="Times New Roman" w:cs="Times New Roman"/>
          <w:sz w:val="24"/>
          <w:szCs w:val="24"/>
          <w:lang w:val="kk-KZ"/>
        </w:rPr>
        <w:t>2. Есепті кезеңде барлығы 2649 дана к</w:t>
      </w:r>
      <w:r w:rsidR="00C603B7">
        <w:rPr>
          <w:rFonts w:ascii="Times New Roman" w:hAnsi="Times New Roman" w:cs="Times New Roman"/>
          <w:sz w:val="24"/>
          <w:szCs w:val="24"/>
          <w:lang w:val="kk-KZ"/>
        </w:rPr>
        <w:t xml:space="preserve">ене ауланған. Бірінші тоқсанда </w:t>
      </w:r>
      <w:r w:rsidRPr="00563E6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C603B7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563E68">
        <w:rPr>
          <w:rFonts w:ascii="Times New Roman" w:hAnsi="Times New Roman" w:cs="Times New Roman"/>
          <w:sz w:val="24"/>
          <w:szCs w:val="24"/>
          <w:lang w:val="kk-KZ"/>
        </w:rPr>
        <w:t>ГҚ вирусының антигендерінің болуына ИФТ әдісімен 1427 дана кене зерттелді, оның ішінде: Қызылорда облысынан - 239, Жамбыл облысынан – 472, Түркістан облысынан – 716. Кене ИФТ скринингтік тестілерін жүргізу нәти</w:t>
      </w:r>
      <w:r w:rsidR="00C603B7">
        <w:rPr>
          <w:rFonts w:ascii="Times New Roman" w:hAnsi="Times New Roman" w:cs="Times New Roman"/>
          <w:sz w:val="24"/>
          <w:szCs w:val="24"/>
          <w:lang w:val="kk-KZ"/>
        </w:rPr>
        <w:t xml:space="preserve">жесінде зерттелген сынамаларда </w:t>
      </w:r>
      <w:r w:rsidRPr="00563E6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C603B7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563E68">
        <w:rPr>
          <w:rFonts w:ascii="Times New Roman" w:hAnsi="Times New Roman" w:cs="Times New Roman"/>
          <w:sz w:val="24"/>
          <w:szCs w:val="24"/>
          <w:lang w:val="kk-KZ"/>
        </w:rPr>
        <w:t>ГҚ вирусының антигендері табылған жоқ.</w:t>
      </w:r>
    </w:p>
    <w:p w14:paraId="0F4D9234" w14:textId="6F25DF2B" w:rsidR="00C17A8A" w:rsidRDefault="00C603B7" w:rsidP="00CF70D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03B7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C603B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A47DE" w:rsidRPr="003A47DE">
        <w:rPr>
          <w:rFonts w:ascii="Times New Roman" w:hAnsi="Times New Roman" w:cs="Times New Roman"/>
          <w:sz w:val="24"/>
          <w:szCs w:val="24"/>
          <w:lang w:val="kk-KZ"/>
        </w:rPr>
        <w:t>2000 жылға дейінгі кезеңде салыстырмалы аспектіде туляремияның өршуін зерттеу және адамдардың сырқаттанушылығына, кеміргіштердің, эктопаразиттердің жұқтырылуына талдау жүргізілді және 2000-2020 жылдар кезеңінде Батыс Қазақстан, Түркістан, Солтүстік Қазақстан, Павлодар, Қостанай, Жамбыл, Маңғыстау облыстары аумағындағы штамдардың сипаттамасы, олардың генотиптері, өршулерге талдау, көздердің маңыздылығы</w:t>
      </w:r>
      <w:r w:rsidR="003A47D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A47DE" w:rsidRPr="003A47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A47DE" w:rsidRPr="003A47DE">
        <w:rPr>
          <w:rFonts w:ascii="Times New Roman" w:hAnsi="Times New Roman" w:cs="Times New Roman"/>
          <w:sz w:val="24"/>
          <w:szCs w:val="24"/>
          <w:lang w:val="kk-KZ"/>
        </w:rPr>
        <w:t>тул</w:t>
      </w:r>
      <w:r w:rsidR="003A47DE">
        <w:rPr>
          <w:rFonts w:ascii="Times New Roman" w:hAnsi="Times New Roman" w:cs="Times New Roman"/>
          <w:sz w:val="24"/>
          <w:szCs w:val="24"/>
          <w:lang w:val="kk-KZ"/>
        </w:rPr>
        <w:t>яремияның клиникалық нысандары</w:t>
      </w:r>
      <w:bookmarkStart w:id="0" w:name="_GoBack"/>
      <w:bookmarkEnd w:id="0"/>
      <w:r w:rsidR="003A47DE" w:rsidRPr="003A47DE">
        <w:rPr>
          <w:rFonts w:ascii="Times New Roman" w:hAnsi="Times New Roman" w:cs="Times New Roman"/>
          <w:sz w:val="24"/>
          <w:szCs w:val="24"/>
          <w:lang w:val="kk-KZ"/>
        </w:rPr>
        <w:t xml:space="preserve"> зерттелді.</w:t>
      </w:r>
      <w:r w:rsidR="003A47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17A8A" w:rsidRPr="00C17A8A">
        <w:rPr>
          <w:rFonts w:ascii="Times New Roman" w:hAnsi="Times New Roman" w:cs="Times New Roman"/>
          <w:sz w:val="24"/>
          <w:szCs w:val="24"/>
          <w:lang w:val="kk-KZ"/>
        </w:rPr>
        <w:t>Табиғи ошақта туляремия қоздырғышының ұзақ уақыт сақталатын орындары анықталды. Электрондық ГАЖ карталары жасалды.</w:t>
      </w:r>
    </w:p>
    <w:p w14:paraId="129523A1" w14:textId="2A98AEF9" w:rsidR="00C17A8A" w:rsidRDefault="00C17A8A" w:rsidP="00CF70D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A8A">
        <w:rPr>
          <w:rFonts w:ascii="Times New Roman" w:hAnsi="Times New Roman" w:cs="Times New Roman"/>
          <w:sz w:val="24"/>
          <w:szCs w:val="24"/>
          <w:lang w:val="kk-KZ"/>
        </w:rPr>
        <w:t>4. Түркістан облысында 1970 жылдан 2020 жылға дейін бөл</w:t>
      </w:r>
      <w:r w:rsidR="000812BA">
        <w:rPr>
          <w:rFonts w:ascii="Times New Roman" w:hAnsi="Times New Roman" w:cs="Times New Roman"/>
          <w:sz w:val="24"/>
          <w:szCs w:val="24"/>
          <w:lang w:val="kk-KZ"/>
        </w:rPr>
        <w:t>інген тырысқақ вибрионының штам</w:t>
      </w:r>
      <w:r w:rsidRPr="00C17A8A">
        <w:rPr>
          <w:rFonts w:ascii="Times New Roman" w:hAnsi="Times New Roman" w:cs="Times New Roman"/>
          <w:sz w:val="24"/>
          <w:szCs w:val="24"/>
          <w:lang w:val="kk-KZ"/>
        </w:rPr>
        <w:t>да</w:t>
      </w:r>
      <w:r w:rsidR="000812BA">
        <w:rPr>
          <w:rFonts w:ascii="Times New Roman" w:hAnsi="Times New Roman" w:cs="Times New Roman"/>
          <w:sz w:val="24"/>
          <w:szCs w:val="24"/>
          <w:lang w:val="kk-KZ"/>
        </w:rPr>
        <w:t>рына зерттеу жүргізілді, 31 шта</w:t>
      </w:r>
      <w:r w:rsidRPr="00C17A8A">
        <w:rPr>
          <w:rFonts w:ascii="Times New Roman" w:hAnsi="Times New Roman" w:cs="Times New Roman"/>
          <w:sz w:val="24"/>
          <w:szCs w:val="24"/>
          <w:lang w:val="kk-KZ"/>
        </w:rPr>
        <w:t xml:space="preserve">мның фенотиптік және генотиптік қасиеттері зерттелді. Зерттеу нәтижелері бойынша 18 </w:t>
      </w:r>
      <w:r w:rsidR="004D5424">
        <w:rPr>
          <w:rFonts w:ascii="Times New Roman" w:hAnsi="Times New Roman" w:cs="Times New Roman"/>
          <w:sz w:val="24"/>
          <w:szCs w:val="24"/>
          <w:lang w:val="kk-KZ"/>
        </w:rPr>
        <w:t>штамда</w:t>
      </w:r>
      <w:r w:rsidR="000812BA">
        <w:rPr>
          <w:rFonts w:ascii="Times New Roman" w:hAnsi="Times New Roman" w:cs="Times New Roman"/>
          <w:sz w:val="24"/>
          <w:szCs w:val="24"/>
          <w:lang w:val="kk-KZ"/>
        </w:rPr>
        <w:t xml:space="preserve"> wbfR гені жоқ, оның 3 шта</w:t>
      </w:r>
      <w:r w:rsidRPr="00C17A8A">
        <w:rPr>
          <w:rFonts w:ascii="Times New Roman" w:hAnsi="Times New Roman" w:cs="Times New Roman"/>
          <w:sz w:val="24"/>
          <w:szCs w:val="24"/>
          <w:lang w:val="kk-KZ"/>
        </w:rPr>
        <w:t xml:space="preserve">мында wbeN гені жоқ. Орал обаға қарсы күрес станциясының мұрағаттық деректері бойынша 1970-2019 жылдар аралығында Батыс Қазақстан облысының аумағында </w:t>
      </w:r>
      <w:r w:rsidR="004D5424" w:rsidRPr="004D5424">
        <w:rPr>
          <w:rFonts w:ascii="Times New Roman" w:hAnsi="Times New Roman" w:cs="Times New Roman"/>
          <w:i/>
          <w:sz w:val="24"/>
          <w:szCs w:val="24"/>
          <w:lang w:val="kk-KZ"/>
        </w:rPr>
        <w:t>Vibrio cholerae</w:t>
      </w:r>
      <w:r w:rsidR="000812BA">
        <w:rPr>
          <w:rFonts w:ascii="Times New Roman" w:hAnsi="Times New Roman" w:cs="Times New Roman"/>
          <w:sz w:val="24"/>
          <w:szCs w:val="24"/>
          <w:lang w:val="kk-KZ"/>
        </w:rPr>
        <w:t xml:space="preserve"> 75 штамы оқшауланды. Таңдалған 9 штам</w:t>
      </w:r>
      <w:r w:rsidRPr="00C17A8A">
        <w:rPr>
          <w:rFonts w:ascii="Times New Roman" w:hAnsi="Times New Roman" w:cs="Times New Roman"/>
          <w:sz w:val="24"/>
          <w:szCs w:val="24"/>
          <w:lang w:val="kk-KZ"/>
        </w:rPr>
        <w:t>да ctx</w:t>
      </w:r>
      <w:r w:rsidR="004D5424" w:rsidRPr="00C17A8A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C17A8A">
        <w:rPr>
          <w:rFonts w:ascii="Times New Roman" w:hAnsi="Times New Roman" w:cs="Times New Roman"/>
          <w:sz w:val="24"/>
          <w:szCs w:val="24"/>
          <w:lang w:val="kk-KZ"/>
        </w:rPr>
        <w:t>, tcpA гендері анықталды.</w:t>
      </w:r>
      <w:r w:rsidR="000812BA">
        <w:rPr>
          <w:rFonts w:ascii="Times New Roman" w:hAnsi="Times New Roman" w:cs="Times New Roman"/>
          <w:sz w:val="24"/>
          <w:szCs w:val="24"/>
          <w:lang w:val="kk-KZ"/>
        </w:rPr>
        <w:t xml:space="preserve"> ПТР тырысқақ вибрионының 1 шта</w:t>
      </w:r>
      <w:r w:rsidRPr="00C17A8A">
        <w:rPr>
          <w:rFonts w:ascii="Times New Roman" w:hAnsi="Times New Roman" w:cs="Times New Roman"/>
          <w:sz w:val="24"/>
          <w:szCs w:val="24"/>
          <w:lang w:val="kk-KZ"/>
        </w:rPr>
        <w:t>мында ctxA және tcp</w:t>
      </w:r>
      <w:r w:rsidR="004D5424" w:rsidRPr="00C17A8A">
        <w:rPr>
          <w:rFonts w:ascii="Times New Roman" w:hAnsi="Times New Roman" w:cs="Times New Roman"/>
          <w:sz w:val="24"/>
          <w:szCs w:val="24"/>
          <w:lang w:val="kk-KZ"/>
        </w:rPr>
        <w:t>A</w:t>
      </w:r>
      <w:r w:rsidRPr="00C17A8A">
        <w:rPr>
          <w:rFonts w:ascii="Times New Roman" w:hAnsi="Times New Roman" w:cs="Times New Roman"/>
          <w:sz w:val="24"/>
          <w:szCs w:val="24"/>
          <w:lang w:val="kk-KZ"/>
        </w:rPr>
        <w:t xml:space="preserve"> гендерінің болуын көрсетті. Ты</w:t>
      </w:r>
      <w:r w:rsidR="000812BA">
        <w:rPr>
          <w:rFonts w:ascii="Times New Roman" w:hAnsi="Times New Roman" w:cs="Times New Roman"/>
          <w:sz w:val="24"/>
          <w:szCs w:val="24"/>
          <w:lang w:val="kk-KZ"/>
        </w:rPr>
        <w:t>рысқақ вибрионының қалған 8 шта</w:t>
      </w:r>
      <w:r w:rsidRPr="00C17A8A">
        <w:rPr>
          <w:rFonts w:ascii="Times New Roman" w:hAnsi="Times New Roman" w:cs="Times New Roman"/>
          <w:sz w:val="24"/>
          <w:szCs w:val="24"/>
          <w:lang w:val="kk-KZ"/>
        </w:rPr>
        <w:t>мында вируленттілік және уыттылық гендері жоқ.</w:t>
      </w:r>
    </w:p>
    <w:p w14:paraId="3FC6AF42" w14:textId="293EDBE3" w:rsidR="00563E68" w:rsidRDefault="000903F6" w:rsidP="00CF70D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03F6">
        <w:rPr>
          <w:rFonts w:ascii="Times New Roman" w:hAnsi="Times New Roman" w:cs="Times New Roman"/>
          <w:sz w:val="24"/>
          <w:szCs w:val="24"/>
          <w:lang w:val="kk-KZ"/>
        </w:rPr>
        <w:t>5. Обаның жылы қанды тасымалдаушыларын</w:t>
      </w:r>
      <w:r w:rsidR="000B2F05">
        <w:rPr>
          <w:rFonts w:ascii="Times New Roman" w:hAnsi="Times New Roman" w:cs="Times New Roman"/>
          <w:sz w:val="24"/>
          <w:szCs w:val="24"/>
          <w:lang w:val="kk-KZ"/>
        </w:rPr>
        <w:t xml:space="preserve">ың </w:t>
      </w:r>
      <w:r w:rsidRPr="000903F6">
        <w:rPr>
          <w:rFonts w:ascii="Times New Roman" w:hAnsi="Times New Roman" w:cs="Times New Roman"/>
          <w:sz w:val="24"/>
          <w:szCs w:val="24"/>
          <w:lang w:val="kk-KZ"/>
        </w:rPr>
        <w:t>тара</w:t>
      </w:r>
      <w:r w:rsidR="000B2F05">
        <w:rPr>
          <w:rFonts w:ascii="Times New Roman" w:hAnsi="Times New Roman" w:cs="Times New Roman"/>
          <w:sz w:val="24"/>
          <w:szCs w:val="24"/>
          <w:lang w:val="kk-KZ"/>
        </w:rPr>
        <w:t>луы</w:t>
      </w:r>
      <w:r w:rsidRPr="000903F6">
        <w:rPr>
          <w:rFonts w:ascii="Times New Roman" w:hAnsi="Times New Roman" w:cs="Times New Roman"/>
          <w:sz w:val="24"/>
          <w:szCs w:val="24"/>
          <w:lang w:val="kk-KZ"/>
        </w:rPr>
        <w:t xml:space="preserve"> бойынша деректерді жинау және өңдеу жүргізілді. 2021 жылға арналған 14 кесте және үлкен </w:t>
      </w:r>
      <w:r>
        <w:rPr>
          <w:rFonts w:ascii="Times New Roman" w:hAnsi="Times New Roman" w:cs="Times New Roman"/>
          <w:sz w:val="24"/>
          <w:szCs w:val="24"/>
          <w:lang w:val="kk-KZ"/>
        </w:rPr>
        <w:t>құмтышқан</w:t>
      </w:r>
      <w:r w:rsidRPr="000903F6">
        <w:rPr>
          <w:rFonts w:ascii="Times New Roman" w:hAnsi="Times New Roman" w:cs="Times New Roman"/>
          <w:sz w:val="24"/>
          <w:szCs w:val="24"/>
          <w:lang w:val="kk-KZ"/>
        </w:rPr>
        <w:t xml:space="preserve"> мен оның та</w:t>
      </w:r>
      <w:r>
        <w:rPr>
          <w:rFonts w:ascii="Times New Roman" w:hAnsi="Times New Roman" w:cs="Times New Roman"/>
          <w:sz w:val="24"/>
          <w:szCs w:val="24"/>
          <w:lang w:val="kk-KZ"/>
        </w:rPr>
        <w:t>рат</w:t>
      </w:r>
      <w:r w:rsidRPr="000903F6">
        <w:rPr>
          <w:rFonts w:ascii="Times New Roman" w:hAnsi="Times New Roman" w:cs="Times New Roman"/>
          <w:sz w:val="24"/>
          <w:szCs w:val="24"/>
          <w:lang w:val="kk-KZ"/>
        </w:rPr>
        <w:t xml:space="preserve">ушылары санының карталары жасалды. Тасымалдаушылардың электрондық базасы толықтырылды. Электрондық мәліметтер базасынан 1132 дана ғылыми коллекцияға </w:t>
      </w:r>
      <w:r w:rsidRPr="000903F6">
        <w:rPr>
          <w:rFonts w:ascii="Times New Roman" w:hAnsi="Times New Roman" w:cs="Times New Roman"/>
          <w:sz w:val="24"/>
          <w:szCs w:val="24"/>
          <w:lang w:val="kk-KZ"/>
        </w:rPr>
        <w:lastRenderedPageBreak/>
        <w:t>талдау жасалды, онда жинау күні, объектілердің мекен-жайы, жынысы мен генеративті жағдайы, сондай-ақ АҚИ қоздырғыштарын тасымалдаушылардың сыртқы параметрлері мен салмағы туралы ақпарат бар.</w:t>
      </w:r>
    </w:p>
    <w:p w14:paraId="451858A0" w14:textId="29388FA1" w:rsidR="000903F6" w:rsidRDefault="000903F6" w:rsidP="00CF70D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03F6">
        <w:rPr>
          <w:rFonts w:ascii="Times New Roman" w:hAnsi="Times New Roman" w:cs="Times New Roman"/>
          <w:sz w:val="24"/>
          <w:szCs w:val="24"/>
          <w:lang w:val="kk-KZ"/>
        </w:rPr>
        <w:t>6. Зертханалық жануарларды ұстау</w:t>
      </w:r>
      <w:r w:rsidR="00B06D53">
        <w:rPr>
          <w:rFonts w:ascii="Times New Roman" w:hAnsi="Times New Roman" w:cs="Times New Roman"/>
          <w:sz w:val="24"/>
          <w:szCs w:val="24"/>
          <w:lang w:val="kk-KZ"/>
        </w:rPr>
        <w:t xml:space="preserve"> және пайдалану жөніндегі И</w:t>
      </w:r>
      <w:r w:rsidRPr="000903F6">
        <w:rPr>
          <w:rFonts w:ascii="Times New Roman" w:hAnsi="Times New Roman" w:cs="Times New Roman"/>
          <w:sz w:val="24"/>
          <w:szCs w:val="24"/>
          <w:lang w:val="kk-KZ"/>
        </w:rPr>
        <w:t>нституционалдық комитеттің жұмысы 3R халықаралық қ</w:t>
      </w:r>
      <w:r w:rsidR="00B06D53">
        <w:rPr>
          <w:rFonts w:ascii="Times New Roman" w:hAnsi="Times New Roman" w:cs="Times New Roman"/>
          <w:sz w:val="24"/>
          <w:szCs w:val="24"/>
          <w:lang w:val="kk-KZ"/>
        </w:rPr>
        <w:t>ағидаларына сәйкес жетілдірілді. И</w:t>
      </w:r>
      <w:r w:rsidRPr="000903F6">
        <w:rPr>
          <w:rFonts w:ascii="Times New Roman" w:hAnsi="Times New Roman" w:cs="Times New Roman"/>
          <w:sz w:val="24"/>
          <w:szCs w:val="24"/>
          <w:lang w:val="kk-KZ"/>
        </w:rPr>
        <w:t>нституционалдық комитеттің ережесіне өзгерістер</w:t>
      </w:r>
      <w:r w:rsidR="00B06D53">
        <w:rPr>
          <w:rFonts w:ascii="Times New Roman" w:hAnsi="Times New Roman" w:cs="Times New Roman"/>
          <w:sz w:val="24"/>
          <w:szCs w:val="24"/>
          <w:lang w:val="kk-KZ"/>
        </w:rPr>
        <w:t xml:space="preserve"> мен толықтырулар енгізілді. СОП</w:t>
      </w:r>
      <w:r w:rsidRPr="000903F6">
        <w:rPr>
          <w:rFonts w:ascii="Times New Roman" w:hAnsi="Times New Roman" w:cs="Times New Roman"/>
          <w:sz w:val="24"/>
          <w:szCs w:val="24"/>
          <w:lang w:val="kk-KZ"/>
        </w:rPr>
        <w:t xml:space="preserve"> әзірлеу үшін зертханалық жануарларды ғылыми мақсаттарда ұстау және пайдалану үй-жайларын инспекциялық тексеру нысаны әзірленді. </w:t>
      </w:r>
      <w:r w:rsidR="00B06D53">
        <w:rPr>
          <w:rFonts w:ascii="Times New Roman" w:hAnsi="Times New Roman" w:cs="Times New Roman"/>
          <w:sz w:val="24"/>
          <w:szCs w:val="24"/>
          <w:lang w:val="kk-KZ"/>
        </w:rPr>
        <w:t xml:space="preserve">М.Айқымбаев ат. </w:t>
      </w:r>
      <w:r w:rsidRPr="000903F6">
        <w:rPr>
          <w:rFonts w:ascii="Times New Roman" w:hAnsi="Times New Roman" w:cs="Times New Roman"/>
          <w:sz w:val="24"/>
          <w:szCs w:val="24"/>
          <w:lang w:val="kk-KZ"/>
        </w:rPr>
        <w:t xml:space="preserve">АҚИҰҒО-да зертханалық жануарлармен жұмыс саясаты және зертханалық жануарларды ізгілікпен пайдалану бойынша </w:t>
      </w:r>
      <w:r w:rsidR="00B06D53">
        <w:rPr>
          <w:rFonts w:ascii="Times New Roman" w:hAnsi="Times New Roman" w:cs="Times New Roman"/>
          <w:sz w:val="24"/>
          <w:szCs w:val="24"/>
          <w:lang w:val="kk-KZ"/>
        </w:rPr>
        <w:t>СОП</w:t>
      </w:r>
      <w:r w:rsidR="00B06D53" w:rsidRPr="00B06D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4D9F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B06D53" w:rsidRPr="00B06D53">
        <w:rPr>
          <w:rFonts w:ascii="Times New Roman" w:hAnsi="Times New Roman" w:cs="Times New Roman"/>
          <w:sz w:val="24"/>
          <w:szCs w:val="24"/>
          <w:lang w:val="kk-KZ"/>
        </w:rPr>
        <w:t>зірленді және бекітілді</w:t>
      </w:r>
      <w:r w:rsidRPr="000903F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B06D53" w:rsidRPr="00B06D53">
        <w:rPr>
          <w:rFonts w:ascii="Times New Roman" w:hAnsi="Times New Roman" w:cs="Times New Roman"/>
          <w:sz w:val="24"/>
          <w:szCs w:val="24"/>
          <w:lang w:val="kk-KZ"/>
        </w:rPr>
        <w:t>CRL-NSCEDI-SA-SOP-019</w:t>
      </w:r>
      <w:r w:rsidRPr="000903F6">
        <w:rPr>
          <w:rFonts w:ascii="Times New Roman" w:hAnsi="Times New Roman" w:cs="Times New Roman"/>
          <w:sz w:val="24"/>
          <w:szCs w:val="24"/>
          <w:lang w:val="kk-KZ"/>
        </w:rPr>
        <w:t xml:space="preserve"> стандартты опе</w:t>
      </w:r>
      <w:r w:rsidR="00B06D53">
        <w:rPr>
          <w:rFonts w:ascii="Times New Roman" w:hAnsi="Times New Roman" w:cs="Times New Roman"/>
          <w:sz w:val="24"/>
          <w:szCs w:val="24"/>
          <w:lang w:val="kk-KZ"/>
        </w:rPr>
        <w:t>рациялық процедурасы жасалды: «Ж</w:t>
      </w:r>
      <w:r w:rsidRPr="000903F6">
        <w:rPr>
          <w:rFonts w:ascii="Times New Roman" w:hAnsi="Times New Roman" w:cs="Times New Roman"/>
          <w:sz w:val="24"/>
          <w:szCs w:val="24"/>
          <w:lang w:val="kk-KZ"/>
        </w:rPr>
        <w:t>ануарларды ұстау және пайдалану жөніндегі институционалдық комитеттің ұйымдастырылуы және жұмыс істеуі</w:t>
      </w:r>
      <w:r w:rsidR="00B06D53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0903F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B63381D" w14:textId="1A55481E" w:rsidR="00B06D53" w:rsidRDefault="00B06D53" w:rsidP="00CF70D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«</w:t>
      </w:r>
      <w:r w:rsidRPr="00B06D53">
        <w:rPr>
          <w:rFonts w:ascii="Times New Roman" w:hAnsi="Times New Roman" w:cs="Times New Roman"/>
          <w:sz w:val="24"/>
          <w:szCs w:val="24"/>
          <w:lang w:val="kk-KZ"/>
        </w:rPr>
        <w:t>Қазақстанда туляремияны эпидемиологиялық қадағалауды бағалау, 2022 ж.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B06D53">
        <w:rPr>
          <w:rFonts w:ascii="Times New Roman" w:hAnsi="Times New Roman" w:cs="Times New Roman"/>
          <w:sz w:val="24"/>
          <w:szCs w:val="24"/>
          <w:lang w:val="kk-KZ"/>
        </w:rPr>
        <w:t xml:space="preserve">тақырыбы бойынша аса қауіпті инфекциялардың эпидемиологиясы 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>тақырыптық зерттеу жүргізілді. «</w:t>
      </w:r>
      <w:r w:rsidRPr="00B06D53">
        <w:rPr>
          <w:rFonts w:ascii="Times New Roman" w:hAnsi="Times New Roman" w:cs="Times New Roman"/>
          <w:sz w:val="24"/>
          <w:szCs w:val="24"/>
          <w:lang w:val="kk-KZ"/>
        </w:rPr>
        <w:t>Аса қауіпті инфекциялар жағдайының стандартты анықтамасын талдау, 2022 ж.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B06D53">
        <w:rPr>
          <w:rFonts w:ascii="Times New Roman" w:hAnsi="Times New Roman" w:cs="Times New Roman"/>
          <w:sz w:val="24"/>
          <w:szCs w:val="24"/>
          <w:lang w:val="kk-KZ"/>
        </w:rPr>
        <w:t xml:space="preserve">тақырыбы бойынша аса қауіпті инфекциялар жағдайларын басқару бойынша тақырыптық зерттеу орындалды. Тақырыптық зерттеу нәтижелері біліктілікті арттыру курстарында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М. Айқымбаев ат. </w:t>
      </w:r>
      <w:r w:rsidRPr="00B06D53">
        <w:rPr>
          <w:rFonts w:ascii="Times New Roman" w:hAnsi="Times New Roman" w:cs="Times New Roman"/>
          <w:sz w:val="24"/>
          <w:szCs w:val="24"/>
          <w:lang w:val="kk-KZ"/>
        </w:rPr>
        <w:t>АҚИҰҒО-ның аса қауіпті инфекциялары бойынша сертификаттау курстарында оқыту үшін пайдаланылатын болады.</w:t>
      </w:r>
    </w:p>
    <w:p w14:paraId="55C8E11B" w14:textId="70CE4B6E" w:rsidR="006D4D9F" w:rsidRPr="00B06D53" w:rsidRDefault="006D4D9F" w:rsidP="00CF70D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Pr="006D4D9F">
        <w:rPr>
          <w:rFonts w:ascii="Times New Roman" w:hAnsi="Times New Roman" w:cs="Times New Roman"/>
          <w:sz w:val="24"/>
          <w:szCs w:val="24"/>
          <w:lang w:val="kk-KZ"/>
        </w:rPr>
        <w:t>3 ғылыми мақала, 6 тезис жарияланды.</w:t>
      </w:r>
    </w:p>
    <w:p w14:paraId="6AFD423B" w14:textId="2E86FCEF" w:rsidR="00AC20C1" w:rsidRPr="00CF70D2" w:rsidRDefault="00A0552B" w:rsidP="00CF70D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70D2">
        <w:rPr>
          <w:rFonts w:ascii="Times New Roman" w:hAnsi="Times New Roman" w:cs="Times New Roman"/>
          <w:b/>
          <w:sz w:val="24"/>
          <w:szCs w:val="24"/>
        </w:rPr>
        <w:t>Зерттеу</w:t>
      </w:r>
      <w:proofErr w:type="spellEnd"/>
      <w:r w:rsidRPr="00CF7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70D2">
        <w:rPr>
          <w:rFonts w:ascii="Times New Roman" w:hAnsi="Times New Roman" w:cs="Times New Roman"/>
          <w:b/>
          <w:sz w:val="24"/>
          <w:szCs w:val="24"/>
        </w:rPr>
        <w:t>тобы</w:t>
      </w:r>
      <w:proofErr w:type="spellEnd"/>
      <w:r w:rsidRPr="00CF70D2">
        <w:rPr>
          <w:rFonts w:ascii="Times New Roman" w:hAnsi="Times New Roman" w:cs="Times New Roman"/>
          <w:b/>
          <w:sz w:val="24"/>
          <w:szCs w:val="24"/>
          <w:lang w:val="kk-KZ"/>
        </w:rPr>
        <w:t>мен</w:t>
      </w:r>
      <w:r w:rsidRPr="00CF7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70D2"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 w:rsidRPr="00CF70D2">
        <w:rPr>
          <w:rFonts w:ascii="Times New Roman" w:hAnsi="Times New Roman" w:cs="Times New Roman"/>
          <w:b/>
          <w:sz w:val="24"/>
          <w:szCs w:val="24"/>
        </w:rPr>
        <w:t>:</w:t>
      </w:r>
    </w:p>
    <w:p w14:paraId="10E2B35E" w14:textId="77777777" w:rsidR="00AC20C1" w:rsidRPr="00CF70D2" w:rsidRDefault="00AC20C1" w:rsidP="00CF70D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0D2">
        <w:rPr>
          <w:rFonts w:ascii="Times New Roman" w:hAnsi="Times New Roman" w:cs="Times New Roman"/>
          <w:sz w:val="24"/>
          <w:szCs w:val="24"/>
        </w:rPr>
        <w:t>Тел. 8(727)223-38-21</w:t>
      </w:r>
    </w:p>
    <w:p w14:paraId="6407E035" w14:textId="7F19E953" w:rsidR="00AC20C1" w:rsidRPr="00CF70D2" w:rsidRDefault="00A0552B" w:rsidP="00CF70D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0D2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CF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0D2">
        <w:rPr>
          <w:rFonts w:ascii="Times New Roman" w:hAnsi="Times New Roman" w:cs="Times New Roman"/>
          <w:sz w:val="24"/>
          <w:szCs w:val="24"/>
        </w:rPr>
        <w:t>жетекшісі</w:t>
      </w:r>
      <w:proofErr w:type="spellEnd"/>
      <w:r w:rsidRPr="00CF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0C1" w:rsidRPr="00CF70D2">
        <w:rPr>
          <w:rFonts w:ascii="Times New Roman" w:hAnsi="Times New Roman" w:cs="Times New Roman"/>
          <w:sz w:val="24"/>
          <w:szCs w:val="24"/>
        </w:rPr>
        <w:t>Избанова</w:t>
      </w:r>
      <w:proofErr w:type="spellEnd"/>
      <w:r w:rsidR="00AC20C1" w:rsidRPr="00CF70D2">
        <w:rPr>
          <w:rFonts w:ascii="Times New Roman" w:hAnsi="Times New Roman" w:cs="Times New Roman"/>
          <w:sz w:val="24"/>
          <w:szCs w:val="24"/>
        </w:rPr>
        <w:t xml:space="preserve"> У.А. </w:t>
      </w:r>
      <w:hyperlink r:id="rId6" w:history="1">
        <w:r w:rsidR="00AC20C1" w:rsidRPr="00CF70D2">
          <w:rPr>
            <w:rStyle w:val="a4"/>
            <w:rFonts w:ascii="Times New Roman" w:hAnsi="Times New Roman" w:cs="Times New Roman"/>
            <w:sz w:val="24"/>
            <w:szCs w:val="24"/>
          </w:rPr>
          <w:t>LPlague-1@nscedi.kz</w:t>
        </w:r>
      </w:hyperlink>
    </w:p>
    <w:p w14:paraId="1D3140E6" w14:textId="3C803680" w:rsidR="00AC20C1" w:rsidRPr="00CF70D2" w:rsidRDefault="00A0552B" w:rsidP="00CF70D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0D2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CF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0D2">
        <w:rPr>
          <w:rFonts w:ascii="Times New Roman" w:hAnsi="Times New Roman" w:cs="Times New Roman"/>
          <w:sz w:val="24"/>
          <w:szCs w:val="24"/>
        </w:rPr>
        <w:t>хатшы</w:t>
      </w:r>
      <w:proofErr w:type="spellEnd"/>
      <w:r w:rsidRPr="00CF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0C1" w:rsidRPr="00CF70D2"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  <w:r w:rsidR="00AC20C1" w:rsidRPr="00CF70D2">
        <w:rPr>
          <w:rFonts w:ascii="Times New Roman" w:hAnsi="Times New Roman" w:cs="Times New Roman"/>
          <w:sz w:val="24"/>
          <w:szCs w:val="24"/>
        </w:rPr>
        <w:t xml:space="preserve"> С.К. </w:t>
      </w:r>
      <w:hyperlink r:id="rId7" w:history="1">
        <w:r w:rsidR="00AC20C1" w:rsidRPr="00CF70D2">
          <w:rPr>
            <w:rStyle w:val="a4"/>
            <w:rFonts w:ascii="Times New Roman" w:hAnsi="Times New Roman" w:cs="Times New Roman"/>
            <w:sz w:val="24"/>
            <w:szCs w:val="24"/>
          </w:rPr>
          <w:t>DScience-1@nscedi.kz</w:t>
        </w:r>
      </w:hyperlink>
    </w:p>
    <w:p w14:paraId="3D2A4D82" w14:textId="77777777" w:rsidR="005B4996" w:rsidRDefault="005B4996" w:rsidP="00CF70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66E28B" w14:textId="77777777" w:rsidR="003A47DE" w:rsidRDefault="003A47DE" w:rsidP="00CF70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75BE0C" w14:textId="3D214649" w:rsidR="003A47DE" w:rsidRPr="00CF70D2" w:rsidRDefault="003A47DE" w:rsidP="00CF70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A47DE" w:rsidRPr="00CF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BD0"/>
    <w:multiLevelType w:val="hybridMultilevel"/>
    <w:tmpl w:val="F09632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FC3838"/>
    <w:multiLevelType w:val="hybridMultilevel"/>
    <w:tmpl w:val="1194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34FB3"/>
    <w:multiLevelType w:val="hybridMultilevel"/>
    <w:tmpl w:val="947E123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2BE6A5D"/>
    <w:multiLevelType w:val="hybridMultilevel"/>
    <w:tmpl w:val="584CDC36"/>
    <w:lvl w:ilvl="0" w:tplc="C7603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217A66"/>
    <w:multiLevelType w:val="hybridMultilevel"/>
    <w:tmpl w:val="525E63C0"/>
    <w:lvl w:ilvl="0" w:tplc="04190011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3B"/>
    <w:rsid w:val="00050622"/>
    <w:rsid w:val="000812BA"/>
    <w:rsid w:val="000903F6"/>
    <w:rsid w:val="000B2F05"/>
    <w:rsid w:val="0015734C"/>
    <w:rsid w:val="00174217"/>
    <w:rsid w:val="001E6ABC"/>
    <w:rsid w:val="002535F5"/>
    <w:rsid w:val="003825A1"/>
    <w:rsid w:val="003A47DE"/>
    <w:rsid w:val="003F2BAB"/>
    <w:rsid w:val="00414E3B"/>
    <w:rsid w:val="00492EED"/>
    <w:rsid w:val="004D5424"/>
    <w:rsid w:val="00563E68"/>
    <w:rsid w:val="005B4996"/>
    <w:rsid w:val="006D4D9F"/>
    <w:rsid w:val="00727528"/>
    <w:rsid w:val="007C079C"/>
    <w:rsid w:val="00822106"/>
    <w:rsid w:val="00A0552B"/>
    <w:rsid w:val="00AC20C1"/>
    <w:rsid w:val="00B06D53"/>
    <w:rsid w:val="00C17A8A"/>
    <w:rsid w:val="00C603B7"/>
    <w:rsid w:val="00CD3712"/>
    <w:rsid w:val="00CF70D2"/>
    <w:rsid w:val="00D5016E"/>
    <w:rsid w:val="00D9299B"/>
    <w:rsid w:val="00E3539C"/>
    <w:rsid w:val="00F7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D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20C1"/>
    <w:rPr>
      <w:color w:val="0000FF" w:themeColor="hyperlink"/>
      <w:u w:val="single"/>
    </w:rPr>
  </w:style>
  <w:style w:type="paragraph" w:customStyle="1" w:styleId="Default">
    <w:name w:val="Default"/>
    <w:rsid w:val="00253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92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29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D92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20C1"/>
    <w:rPr>
      <w:color w:val="0000FF" w:themeColor="hyperlink"/>
      <w:u w:val="single"/>
    </w:rPr>
  </w:style>
  <w:style w:type="paragraph" w:customStyle="1" w:styleId="Default">
    <w:name w:val="Default"/>
    <w:rsid w:val="00253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92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29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D9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cience-1@nscedi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lague-1@nscedi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DScience-1</dc:creator>
  <cp:keywords/>
  <dc:description/>
  <cp:lastModifiedBy>DScience-3</cp:lastModifiedBy>
  <cp:revision>13</cp:revision>
  <dcterms:created xsi:type="dcterms:W3CDTF">2022-06-09T07:40:00Z</dcterms:created>
  <dcterms:modified xsi:type="dcterms:W3CDTF">2022-09-21T03:15:00Z</dcterms:modified>
</cp:coreProperties>
</file>