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BE0C" w14:textId="6720AFB5" w:rsidR="00674505" w:rsidRPr="00026C47" w:rsidRDefault="00D80EBE" w:rsidP="004B55BF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>«</w:t>
      </w:r>
      <w:proofErr w:type="spellStart"/>
      <w:r w:rsidRPr="00D80EBE">
        <w:rPr>
          <w:color w:val="151515"/>
          <w:sz w:val="28"/>
          <w:szCs w:val="28"/>
        </w:rPr>
        <w:t>Масғұт</w:t>
      </w:r>
      <w:proofErr w:type="spellEnd"/>
      <w:r w:rsidRPr="00D80EBE">
        <w:rPr>
          <w:color w:val="151515"/>
          <w:sz w:val="28"/>
          <w:szCs w:val="28"/>
        </w:rPr>
        <w:t xml:space="preserve"> Ай</w:t>
      </w:r>
      <w:r>
        <w:rPr>
          <w:color w:val="151515"/>
          <w:sz w:val="28"/>
          <w:szCs w:val="28"/>
          <w:lang w:val="kk-KZ"/>
        </w:rPr>
        <w:t>қым</w:t>
      </w:r>
      <w:r w:rsidRPr="00D80EBE">
        <w:rPr>
          <w:color w:val="151515"/>
          <w:sz w:val="28"/>
          <w:szCs w:val="28"/>
        </w:rPr>
        <w:t xml:space="preserve">баев </w:t>
      </w:r>
      <w:proofErr w:type="spellStart"/>
      <w:r w:rsidRPr="00D80EBE">
        <w:rPr>
          <w:color w:val="151515"/>
          <w:sz w:val="28"/>
          <w:szCs w:val="28"/>
        </w:rPr>
        <w:t>атындағы</w:t>
      </w:r>
      <w:proofErr w:type="spellEnd"/>
      <w:r w:rsidRPr="00D80EBE">
        <w:rPr>
          <w:color w:val="151515"/>
          <w:sz w:val="28"/>
          <w:szCs w:val="28"/>
        </w:rPr>
        <w:t xml:space="preserve"> аса </w:t>
      </w:r>
      <w:proofErr w:type="spellStart"/>
      <w:r w:rsidRPr="00D80EBE">
        <w:rPr>
          <w:color w:val="151515"/>
          <w:sz w:val="28"/>
          <w:szCs w:val="28"/>
        </w:rPr>
        <w:t>қауіпті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инфекциялар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ұлттық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ғылыми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орталығы</w:t>
      </w:r>
      <w:proofErr w:type="spellEnd"/>
      <w:r>
        <w:rPr>
          <w:color w:val="151515"/>
          <w:sz w:val="28"/>
          <w:szCs w:val="28"/>
        </w:rPr>
        <w:t>»</w:t>
      </w:r>
      <w:r w:rsidRPr="00D80EBE">
        <w:rPr>
          <w:color w:val="151515"/>
          <w:sz w:val="28"/>
          <w:szCs w:val="28"/>
        </w:rPr>
        <w:t xml:space="preserve"> </w:t>
      </w:r>
      <w:proofErr w:type="spellStart"/>
      <w:r w:rsidR="002D531D" w:rsidRPr="002D531D">
        <w:rPr>
          <w:color w:val="151515"/>
          <w:sz w:val="28"/>
          <w:szCs w:val="28"/>
        </w:rPr>
        <w:t>жауапкершілігі</w:t>
      </w:r>
      <w:proofErr w:type="spellEnd"/>
      <w:r w:rsidR="002D531D" w:rsidRPr="002D531D">
        <w:rPr>
          <w:color w:val="151515"/>
          <w:sz w:val="28"/>
          <w:szCs w:val="28"/>
        </w:rPr>
        <w:t xml:space="preserve"> </w:t>
      </w:r>
      <w:proofErr w:type="spellStart"/>
      <w:r w:rsidR="002D531D" w:rsidRPr="002D531D">
        <w:rPr>
          <w:color w:val="151515"/>
          <w:sz w:val="28"/>
          <w:szCs w:val="28"/>
        </w:rPr>
        <w:t>шектеулі</w:t>
      </w:r>
      <w:proofErr w:type="spellEnd"/>
      <w:r w:rsidR="002D531D" w:rsidRPr="002D531D">
        <w:rPr>
          <w:color w:val="151515"/>
          <w:sz w:val="28"/>
          <w:szCs w:val="28"/>
        </w:rPr>
        <w:t xml:space="preserve"> </w:t>
      </w:r>
      <w:proofErr w:type="spellStart"/>
      <w:r w:rsidR="002D531D" w:rsidRPr="002D531D">
        <w:rPr>
          <w:color w:val="151515"/>
          <w:sz w:val="28"/>
          <w:szCs w:val="28"/>
        </w:rPr>
        <w:t>серіктестігі</w:t>
      </w:r>
      <w:proofErr w:type="spellEnd"/>
      <w:r w:rsidR="002D531D" w:rsidRPr="002D531D">
        <w:rPr>
          <w:color w:val="151515"/>
          <w:sz w:val="28"/>
          <w:szCs w:val="28"/>
        </w:rPr>
        <w:t xml:space="preserve"> (</w:t>
      </w:r>
      <w:proofErr w:type="spellStart"/>
      <w:r w:rsidR="002D531D" w:rsidRPr="002D531D">
        <w:rPr>
          <w:color w:val="151515"/>
          <w:sz w:val="28"/>
          <w:szCs w:val="28"/>
        </w:rPr>
        <w:t>бұдан</w:t>
      </w:r>
      <w:proofErr w:type="spellEnd"/>
      <w:r w:rsidR="002D531D" w:rsidRPr="002D531D">
        <w:rPr>
          <w:color w:val="151515"/>
          <w:sz w:val="28"/>
          <w:szCs w:val="28"/>
        </w:rPr>
        <w:t xml:space="preserve"> </w:t>
      </w:r>
      <w:proofErr w:type="spellStart"/>
      <w:r w:rsidR="002D531D" w:rsidRPr="002D531D">
        <w:rPr>
          <w:color w:val="151515"/>
          <w:sz w:val="28"/>
          <w:szCs w:val="28"/>
        </w:rPr>
        <w:t>әрі</w:t>
      </w:r>
      <w:proofErr w:type="spellEnd"/>
      <w:r w:rsidR="002D531D" w:rsidRPr="002D531D">
        <w:rPr>
          <w:color w:val="151515"/>
          <w:sz w:val="28"/>
          <w:szCs w:val="28"/>
        </w:rPr>
        <w:t xml:space="preserve"> - </w:t>
      </w:r>
      <w:proofErr w:type="spellStart"/>
      <w:r w:rsidR="002D531D" w:rsidRPr="002D531D">
        <w:rPr>
          <w:color w:val="151515"/>
          <w:sz w:val="28"/>
          <w:szCs w:val="28"/>
        </w:rPr>
        <w:t>Серіктестік</w:t>
      </w:r>
      <w:proofErr w:type="spellEnd"/>
      <w:r w:rsidR="002D531D" w:rsidRPr="002D531D">
        <w:rPr>
          <w:color w:val="151515"/>
          <w:sz w:val="28"/>
          <w:szCs w:val="28"/>
        </w:rPr>
        <w:t xml:space="preserve">) </w:t>
      </w:r>
      <w:r w:rsidRPr="00D80EBE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«</w:t>
      </w:r>
      <w:proofErr w:type="spellStart"/>
      <w:r w:rsidRPr="00D80EBE">
        <w:rPr>
          <w:color w:val="151515"/>
          <w:sz w:val="28"/>
          <w:szCs w:val="28"/>
        </w:rPr>
        <w:t>Сыбайлас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жемқорлыққа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қарсы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іс-қимыл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туралы</w:t>
      </w:r>
      <w:proofErr w:type="spellEnd"/>
      <w:r>
        <w:rPr>
          <w:color w:val="151515"/>
          <w:sz w:val="28"/>
          <w:szCs w:val="28"/>
        </w:rPr>
        <w:t>»</w:t>
      </w:r>
      <w:r w:rsidRPr="00D80EBE">
        <w:rPr>
          <w:color w:val="151515"/>
          <w:sz w:val="28"/>
          <w:szCs w:val="28"/>
        </w:rPr>
        <w:t xml:space="preserve"> 2015 </w:t>
      </w:r>
      <w:proofErr w:type="spellStart"/>
      <w:r w:rsidRPr="00D80EBE">
        <w:rPr>
          <w:color w:val="151515"/>
          <w:sz w:val="28"/>
          <w:szCs w:val="28"/>
        </w:rPr>
        <w:t>жылғы</w:t>
      </w:r>
      <w:proofErr w:type="spellEnd"/>
      <w:r w:rsidRPr="00D80EBE">
        <w:rPr>
          <w:color w:val="151515"/>
          <w:sz w:val="28"/>
          <w:szCs w:val="28"/>
        </w:rPr>
        <w:t xml:space="preserve"> 18 </w:t>
      </w:r>
      <w:proofErr w:type="spellStart"/>
      <w:r w:rsidRPr="00D80EBE">
        <w:rPr>
          <w:color w:val="151515"/>
          <w:sz w:val="28"/>
          <w:szCs w:val="28"/>
        </w:rPr>
        <w:t>қарашадағы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Қазақстан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Республикасы</w:t>
      </w:r>
      <w:proofErr w:type="spellEnd"/>
      <w:r w:rsidRPr="00D80EBE">
        <w:rPr>
          <w:color w:val="151515"/>
          <w:sz w:val="28"/>
          <w:szCs w:val="28"/>
        </w:rPr>
        <w:t xml:space="preserve"> </w:t>
      </w:r>
      <w:proofErr w:type="spellStart"/>
      <w:r w:rsidRPr="00D80EBE">
        <w:rPr>
          <w:color w:val="151515"/>
          <w:sz w:val="28"/>
          <w:szCs w:val="28"/>
        </w:rPr>
        <w:t>Заңының</w:t>
      </w:r>
      <w:proofErr w:type="spellEnd"/>
      <w:r w:rsidRPr="00D80EBE">
        <w:rPr>
          <w:color w:val="151515"/>
          <w:sz w:val="28"/>
          <w:szCs w:val="28"/>
        </w:rPr>
        <w:t xml:space="preserve"> 8-бабына, </w:t>
      </w:r>
      <w:r w:rsidR="00026C47" w:rsidRPr="00026C47">
        <w:rPr>
          <w:color w:val="151515"/>
          <w:sz w:val="28"/>
          <w:szCs w:val="28"/>
          <w:lang w:val="kk-KZ"/>
        </w:rPr>
        <w:t>ҚР Денсаулық сақтау министрлігі Аппараты басшысының міндетін атқарушы 2025 жылғы 17 наурыздағы бекітілген</w:t>
      </w:r>
      <w:r w:rsidR="00026C47">
        <w:rPr>
          <w:color w:val="151515"/>
          <w:sz w:val="28"/>
          <w:szCs w:val="28"/>
          <w:lang w:val="kk-KZ"/>
        </w:rPr>
        <w:t xml:space="preserve"> </w:t>
      </w:r>
      <w:r w:rsidR="00674505" w:rsidRPr="00026C47">
        <w:rPr>
          <w:color w:val="151515"/>
          <w:sz w:val="28"/>
          <w:szCs w:val="28"/>
          <w:lang w:val="kk-KZ"/>
        </w:rPr>
        <w:t>Қазақстан Республикасы Денсаулық сақтау министрлігінің орталық аппаратында, ведомстволарында және ведомстволық ба</w:t>
      </w:r>
      <w:r w:rsidR="00674505">
        <w:rPr>
          <w:color w:val="151515"/>
          <w:sz w:val="28"/>
          <w:szCs w:val="28"/>
          <w:lang w:val="kk-KZ"/>
        </w:rPr>
        <w:t>ғ</w:t>
      </w:r>
      <w:r w:rsidR="00674505" w:rsidRPr="00026C47">
        <w:rPr>
          <w:color w:val="151515"/>
          <w:sz w:val="28"/>
          <w:szCs w:val="28"/>
          <w:lang w:val="kk-KZ"/>
        </w:rPr>
        <w:t>ы</w:t>
      </w:r>
      <w:r w:rsidR="00674505">
        <w:rPr>
          <w:color w:val="151515"/>
          <w:sz w:val="28"/>
          <w:szCs w:val="28"/>
          <w:lang w:val="kk-KZ"/>
        </w:rPr>
        <w:t>н</w:t>
      </w:r>
      <w:r w:rsidR="00674505" w:rsidRPr="00026C47">
        <w:rPr>
          <w:color w:val="151515"/>
          <w:sz w:val="28"/>
          <w:szCs w:val="28"/>
          <w:lang w:val="kk-KZ"/>
        </w:rPr>
        <w:t xml:space="preserve">ысты ұйымдарында сыбайлас жемқорлық тәуекелдеріне ішкі талдау жүргізу </w:t>
      </w:r>
      <w:r w:rsidR="00026C47" w:rsidRPr="00026C47">
        <w:rPr>
          <w:color w:val="151515"/>
          <w:sz w:val="28"/>
          <w:szCs w:val="28"/>
          <w:lang w:val="kk-KZ"/>
        </w:rPr>
        <w:t xml:space="preserve">кестесіне </w:t>
      </w:r>
      <w:r w:rsidR="00026C47">
        <w:rPr>
          <w:color w:val="151515"/>
          <w:sz w:val="28"/>
          <w:szCs w:val="28"/>
          <w:lang w:val="kk-KZ"/>
        </w:rPr>
        <w:t xml:space="preserve">ескертудің </w:t>
      </w:r>
      <w:r w:rsidR="00026C47" w:rsidRPr="00026C47">
        <w:rPr>
          <w:color w:val="151515"/>
          <w:sz w:val="28"/>
          <w:szCs w:val="28"/>
          <w:lang w:val="kk-KZ"/>
        </w:rPr>
        <w:t>1) тарма</w:t>
      </w:r>
      <w:r w:rsidR="00026C47">
        <w:rPr>
          <w:color w:val="151515"/>
          <w:sz w:val="28"/>
          <w:szCs w:val="28"/>
          <w:lang w:val="kk-KZ"/>
        </w:rPr>
        <w:t>ғына</w:t>
      </w:r>
      <w:r w:rsidR="00026C47" w:rsidRPr="00026C47">
        <w:rPr>
          <w:color w:val="151515"/>
          <w:sz w:val="28"/>
          <w:szCs w:val="28"/>
          <w:lang w:val="kk-KZ"/>
        </w:rPr>
        <w:t xml:space="preserve"> сәйкес 2025 жылғы 16 мамырдан бастап Серіктестік қызметіндегі сыбайлас жемқорлық тәуекелдеріне ішкі талдау жүргізетін болады.</w:t>
      </w:r>
    </w:p>
    <w:p w14:paraId="6AFFB26E" w14:textId="77777777" w:rsidR="004F16F2" w:rsidRPr="00026C47" w:rsidRDefault="004F16F2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  <w:r w:rsidRPr="00026C47">
        <w:rPr>
          <w:color w:val="151515"/>
          <w:sz w:val="28"/>
          <w:szCs w:val="28"/>
          <w:lang w:val="kk-KZ"/>
        </w:rPr>
        <w:t>Сыбайлас жемқорлық тәуекелдеріне ішкі талдау келесі бағыттар бойынша жүзеге асырылады:</w:t>
      </w:r>
    </w:p>
    <w:p w14:paraId="6BDC90E6" w14:textId="69C2AC95" w:rsidR="004F16F2" w:rsidRPr="008028AD" w:rsidRDefault="004F16F2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  <w:r w:rsidRPr="008028AD">
        <w:rPr>
          <w:color w:val="151515"/>
          <w:sz w:val="28"/>
          <w:szCs w:val="28"/>
          <w:lang w:val="kk-KZ"/>
        </w:rPr>
        <w:t>1) талдау объектісінің қызметін қозғайтын нормативтік құқықтық актілерде сыбайлас жемқорлық тәуекелдерін анықтау;</w:t>
      </w:r>
    </w:p>
    <w:p w14:paraId="5E6E29DA" w14:textId="2B5E42D7" w:rsidR="00D80EBE" w:rsidRPr="008028AD" w:rsidRDefault="004F16F2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  <w:r w:rsidRPr="008028AD">
        <w:rPr>
          <w:color w:val="151515"/>
          <w:sz w:val="28"/>
          <w:szCs w:val="28"/>
          <w:lang w:val="kk-KZ"/>
        </w:rPr>
        <w:t>2) талдау объектісінің ұйымдастырушылық-басқарушылық қызметінде сыбайлас жемқорлық тәуекелдерін анықтау.</w:t>
      </w:r>
    </w:p>
    <w:p w14:paraId="4CF602FC" w14:textId="5A36EE46" w:rsidR="00D80EBE" w:rsidRDefault="00D80EBE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</w:p>
    <w:p w14:paraId="1BD94E27" w14:textId="77777777" w:rsidR="00520CC0" w:rsidRPr="00520CC0" w:rsidRDefault="00520CC0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</w:p>
    <w:p w14:paraId="13F2DC07" w14:textId="57A9DAC1" w:rsidR="005B11BF" w:rsidRPr="005B11BF" w:rsidRDefault="007B6FA1" w:rsidP="0081235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Товарищество с ограниченной ответственностью</w:t>
      </w:r>
      <w:r w:rsidR="005B11BF" w:rsidRPr="005B11BF">
        <w:rPr>
          <w:color w:val="151515"/>
          <w:sz w:val="28"/>
          <w:szCs w:val="28"/>
        </w:rPr>
        <w:t xml:space="preserve"> «Национальный научный центр особо опасных инфекций имени </w:t>
      </w:r>
      <w:proofErr w:type="spellStart"/>
      <w:r w:rsidR="005B11BF" w:rsidRPr="005B11BF">
        <w:rPr>
          <w:color w:val="151515"/>
          <w:sz w:val="28"/>
          <w:szCs w:val="28"/>
        </w:rPr>
        <w:t>Масгута</w:t>
      </w:r>
      <w:proofErr w:type="spellEnd"/>
      <w:r w:rsidR="005B11BF" w:rsidRPr="005B11BF">
        <w:rPr>
          <w:color w:val="151515"/>
          <w:sz w:val="28"/>
          <w:szCs w:val="28"/>
        </w:rPr>
        <w:t xml:space="preserve"> </w:t>
      </w:r>
      <w:proofErr w:type="spellStart"/>
      <w:r w:rsidR="005B11BF" w:rsidRPr="005B11BF">
        <w:rPr>
          <w:color w:val="151515"/>
          <w:sz w:val="28"/>
          <w:szCs w:val="28"/>
        </w:rPr>
        <w:t>Айкимбаева</w:t>
      </w:r>
      <w:proofErr w:type="spellEnd"/>
      <w:r w:rsidR="005B11BF" w:rsidRPr="005B11BF">
        <w:rPr>
          <w:color w:val="151515"/>
          <w:sz w:val="28"/>
          <w:szCs w:val="28"/>
        </w:rPr>
        <w:t xml:space="preserve">» </w:t>
      </w:r>
      <w:r w:rsidR="005B11BF">
        <w:rPr>
          <w:color w:val="151515"/>
          <w:sz w:val="28"/>
          <w:szCs w:val="28"/>
        </w:rPr>
        <w:t xml:space="preserve">(далее - </w:t>
      </w:r>
      <w:r>
        <w:rPr>
          <w:color w:val="151515"/>
          <w:sz w:val="28"/>
          <w:szCs w:val="28"/>
        </w:rPr>
        <w:t>Товарищество</w:t>
      </w:r>
      <w:r w:rsidR="005B11BF">
        <w:rPr>
          <w:color w:val="151515"/>
          <w:sz w:val="28"/>
          <w:szCs w:val="28"/>
        </w:rPr>
        <w:t xml:space="preserve">) </w:t>
      </w:r>
      <w:r w:rsidR="005B11BF" w:rsidRPr="005B11BF">
        <w:rPr>
          <w:color w:val="151515"/>
          <w:sz w:val="28"/>
          <w:szCs w:val="28"/>
        </w:rPr>
        <w:t>в соответствии со статьей 8 Закона Республики Казахстан от 18 ноября 2015 года «О противодействии коррупции»</w:t>
      </w:r>
      <w:r w:rsidR="00EA2310">
        <w:rPr>
          <w:color w:val="151515"/>
          <w:sz w:val="28"/>
          <w:szCs w:val="28"/>
        </w:rPr>
        <w:t xml:space="preserve">, </w:t>
      </w:r>
      <w:r w:rsidR="00BF2033" w:rsidRPr="00BF2033">
        <w:rPr>
          <w:color w:val="151515"/>
          <w:sz w:val="28"/>
          <w:szCs w:val="28"/>
        </w:rPr>
        <w:t>пунктом 1) примечания к Графику проведения внутреннего анализа коррупционных рисков в Центральном аппарате, в ведомствах и подведомственных организациях Министерства, утвержденные исполняющим обязанности Руководителя аппарата Министерства здравоохранения РК от 17 марта 2025 года</w:t>
      </w:r>
      <w:r w:rsidR="00BF2033">
        <w:rPr>
          <w:color w:val="151515"/>
          <w:sz w:val="28"/>
          <w:szCs w:val="28"/>
        </w:rPr>
        <w:t xml:space="preserve"> </w:t>
      </w:r>
      <w:r w:rsidR="005B11BF" w:rsidRPr="005B11BF">
        <w:rPr>
          <w:color w:val="151515"/>
          <w:sz w:val="28"/>
          <w:szCs w:val="28"/>
        </w:rPr>
        <w:t xml:space="preserve">с </w:t>
      </w:r>
      <w:r w:rsidR="00BF2033">
        <w:rPr>
          <w:color w:val="151515"/>
          <w:sz w:val="28"/>
          <w:szCs w:val="28"/>
        </w:rPr>
        <w:t>16 мая</w:t>
      </w:r>
      <w:r w:rsidR="005B11BF" w:rsidRPr="005B11BF">
        <w:rPr>
          <w:color w:val="151515"/>
          <w:sz w:val="28"/>
          <w:szCs w:val="28"/>
        </w:rPr>
        <w:t xml:space="preserve"> </w:t>
      </w:r>
      <w:r w:rsidR="005B11BF">
        <w:rPr>
          <w:color w:val="151515"/>
          <w:sz w:val="28"/>
          <w:szCs w:val="28"/>
        </w:rPr>
        <w:t>202</w:t>
      </w:r>
      <w:r w:rsidR="00BF2033">
        <w:rPr>
          <w:color w:val="151515"/>
          <w:sz w:val="28"/>
          <w:szCs w:val="28"/>
        </w:rPr>
        <w:t>5</w:t>
      </w:r>
      <w:r w:rsidR="005B11BF">
        <w:rPr>
          <w:color w:val="151515"/>
          <w:sz w:val="28"/>
          <w:szCs w:val="28"/>
        </w:rPr>
        <w:t xml:space="preserve"> года </w:t>
      </w:r>
      <w:r w:rsidR="00F93C4B">
        <w:rPr>
          <w:color w:val="151515"/>
          <w:sz w:val="28"/>
          <w:szCs w:val="28"/>
        </w:rPr>
        <w:t>будет</w:t>
      </w:r>
      <w:r w:rsidR="005B11BF" w:rsidRPr="005B11BF">
        <w:rPr>
          <w:color w:val="151515"/>
          <w:sz w:val="28"/>
          <w:szCs w:val="28"/>
        </w:rPr>
        <w:t xml:space="preserve"> пров</w:t>
      </w:r>
      <w:r w:rsidR="00F93C4B">
        <w:rPr>
          <w:color w:val="151515"/>
          <w:sz w:val="28"/>
          <w:szCs w:val="28"/>
        </w:rPr>
        <w:t>одить</w:t>
      </w:r>
      <w:r w:rsidR="005B11BF" w:rsidRPr="005B11BF">
        <w:rPr>
          <w:color w:val="151515"/>
          <w:sz w:val="28"/>
          <w:szCs w:val="28"/>
        </w:rPr>
        <w:t xml:space="preserve"> внутренн</w:t>
      </w:r>
      <w:r w:rsidR="00F93C4B">
        <w:rPr>
          <w:color w:val="151515"/>
          <w:sz w:val="28"/>
          <w:szCs w:val="28"/>
        </w:rPr>
        <w:t>ий</w:t>
      </w:r>
      <w:r w:rsidR="005B11BF" w:rsidRPr="005B11BF">
        <w:rPr>
          <w:color w:val="151515"/>
          <w:sz w:val="28"/>
          <w:szCs w:val="28"/>
        </w:rPr>
        <w:t xml:space="preserve"> анализ коррупционных рисков в деятельности </w:t>
      </w:r>
      <w:r w:rsidR="00BF2033">
        <w:rPr>
          <w:color w:val="151515"/>
          <w:sz w:val="28"/>
          <w:szCs w:val="28"/>
        </w:rPr>
        <w:t>Товарищества</w:t>
      </w:r>
      <w:r w:rsidR="005B11BF" w:rsidRPr="005B11BF">
        <w:rPr>
          <w:color w:val="151515"/>
          <w:sz w:val="28"/>
          <w:szCs w:val="28"/>
        </w:rPr>
        <w:t>.</w:t>
      </w:r>
    </w:p>
    <w:p w14:paraId="6535E54B" w14:textId="77777777" w:rsidR="00F93C4B" w:rsidRPr="00F93C4B" w:rsidRDefault="00F93C4B" w:rsidP="0081235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F93C4B">
        <w:rPr>
          <w:color w:val="151515"/>
          <w:sz w:val="28"/>
          <w:szCs w:val="28"/>
        </w:rPr>
        <w:t>Внутренний анализ коррупционных рисков осуществляется по следующим направлениям:</w:t>
      </w:r>
    </w:p>
    <w:p w14:paraId="2728714A" w14:textId="493D13F6" w:rsidR="00F93C4B" w:rsidRPr="00F93C4B" w:rsidRDefault="00F93C4B" w:rsidP="0081235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F93C4B">
        <w:rPr>
          <w:color w:val="151515"/>
          <w:sz w:val="28"/>
          <w:szCs w:val="28"/>
        </w:rPr>
        <w:t>1) выявление коррупционных рисков в нормативных правовых актах, затрагивающих деятельность объекта анализа;</w:t>
      </w:r>
    </w:p>
    <w:p w14:paraId="75FE7AAB" w14:textId="7E99B9E1" w:rsidR="005B11BF" w:rsidRPr="005B11BF" w:rsidRDefault="00F93C4B" w:rsidP="0081235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F93C4B">
        <w:rPr>
          <w:color w:val="151515"/>
          <w:sz w:val="28"/>
          <w:szCs w:val="28"/>
        </w:rPr>
        <w:t>2) выявление коррупционных рисков в организационно-управленческой деятельности объекта анализа.</w:t>
      </w:r>
    </w:p>
    <w:p w14:paraId="1E30A1A0" w14:textId="4AB5291A" w:rsidR="005B11BF" w:rsidRP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2F6AA35" w14:textId="6BEC6BF9" w:rsidR="005B11BF" w:rsidRP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7F71C8D" w14:textId="0E0F390C" w:rsidR="005B11BF" w:rsidRP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90C4371" w14:textId="66844E32" w:rsidR="005B11BF" w:rsidRP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CB8AFA6" w14:textId="54376B30" w:rsid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D180240" w14:textId="77777777" w:rsid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5B11BF" w:rsidSect="0076338A">
      <w:footerReference w:type="default" r:id="rId7"/>
      <w:pgSz w:w="11900" w:h="16820"/>
      <w:pgMar w:top="993" w:right="851" w:bottom="851" w:left="1134" w:header="720" w:footer="72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C998" w14:textId="77777777" w:rsidR="00B64AE4" w:rsidRDefault="00B64AE4" w:rsidP="005C53A3">
      <w:pPr>
        <w:spacing w:after="0" w:line="240" w:lineRule="auto"/>
      </w:pPr>
      <w:r>
        <w:separator/>
      </w:r>
    </w:p>
  </w:endnote>
  <w:endnote w:type="continuationSeparator" w:id="0">
    <w:p w14:paraId="7240867D" w14:textId="77777777" w:rsidR="00B64AE4" w:rsidRDefault="00B64AE4" w:rsidP="005C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0D53" w14:textId="77777777" w:rsidR="005C53A3" w:rsidRDefault="005C53A3">
    <w:pPr>
      <w:pStyle w:val="a6"/>
      <w:jc w:val="center"/>
    </w:pPr>
  </w:p>
  <w:p w14:paraId="0F12F8CE" w14:textId="77777777" w:rsidR="005C53A3" w:rsidRDefault="005C5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CF21" w14:textId="77777777" w:rsidR="00B64AE4" w:rsidRDefault="00B64AE4" w:rsidP="005C53A3">
      <w:pPr>
        <w:spacing w:after="0" w:line="240" w:lineRule="auto"/>
      </w:pPr>
      <w:r>
        <w:separator/>
      </w:r>
    </w:p>
  </w:footnote>
  <w:footnote w:type="continuationSeparator" w:id="0">
    <w:p w14:paraId="6FB97A3A" w14:textId="77777777" w:rsidR="00B64AE4" w:rsidRDefault="00B64AE4" w:rsidP="005C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32F9"/>
    <w:multiLevelType w:val="hybridMultilevel"/>
    <w:tmpl w:val="06821F1A"/>
    <w:lvl w:ilvl="0" w:tplc="9A80A09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453664"/>
    <w:multiLevelType w:val="hybridMultilevel"/>
    <w:tmpl w:val="A72CE5CE"/>
    <w:lvl w:ilvl="0" w:tplc="1444C7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8020308">
    <w:abstractNumId w:val="1"/>
  </w:num>
  <w:num w:numId="2" w16cid:durableId="101279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14"/>
    <w:rsid w:val="000146B2"/>
    <w:rsid w:val="00026C47"/>
    <w:rsid w:val="00033CE2"/>
    <w:rsid w:val="00045ED4"/>
    <w:rsid w:val="00054775"/>
    <w:rsid w:val="0007764E"/>
    <w:rsid w:val="00090DE7"/>
    <w:rsid w:val="00090F29"/>
    <w:rsid w:val="00095AA6"/>
    <w:rsid w:val="000A25A8"/>
    <w:rsid w:val="000A34A6"/>
    <w:rsid w:val="000A7514"/>
    <w:rsid w:val="000C07C0"/>
    <w:rsid w:val="000C3561"/>
    <w:rsid w:val="000D1931"/>
    <w:rsid w:val="000F3516"/>
    <w:rsid w:val="00107F70"/>
    <w:rsid w:val="001101C3"/>
    <w:rsid w:val="00111324"/>
    <w:rsid w:val="001222B1"/>
    <w:rsid w:val="0015574F"/>
    <w:rsid w:val="001572C3"/>
    <w:rsid w:val="00163260"/>
    <w:rsid w:val="001740F5"/>
    <w:rsid w:val="00174416"/>
    <w:rsid w:val="00176C96"/>
    <w:rsid w:val="00182207"/>
    <w:rsid w:val="00197985"/>
    <w:rsid w:val="001C6D40"/>
    <w:rsid w:val="001F2A03"/>
    <w:rsid w:val="002039AF"/>
    <w:rsid w:val="00205801"/>
    <w:rsid w:val="00227DBE"/>
    <w:rsid w:val="00246168"/>
    <w:rsid w:val="00250EFE"/>
    <w:rsid w:val="002726A9"/>
    <w:rsid w:val="002827AA"/>
    <w:rsid w:val="00292827"/>
    <w:rsid w:val="0029731F"/>
    <w:rsid w:val="002A26BF"/>
    <w:rsid w:val="002A2CD0"/>
    <w:rsid w:val="002D531D"/>
    <w:rsid w:val="002D5942"/>
    <w:rsid w:val="002E306B"/>
    <w:rsid w:val="00312E78"/>
    <w:rsid w:val="00320A4A"/>
    <w:rsid w:val="0032396F"/>
    <w:rsid w:val="00355F38"/>
    <w:rsid w:val="00356157"/>
    <w:rsid w:val="00376654"/>
    <w:rsid w:val="003856D7"/>
    <w:rsid w:val="003930B1"/>
    <w:rsid w:val="003953B4"/>
    <w:rsid w:val="00396F7E"/>
    <w:rsid w:val="003C6C0A"/>
    <w:rsid w:val="004229E2"/>
    <w:rsid w:val="00424EE0"/>
    <w:rsid w:val="004723C6"/>
    <w:rsid w:val="00477364"/>
    <w:rsid w:val="00481CDE"/>
    <w:rsid w:val="00491D45"/>
    <w:rsid w:val="004B2D56"/>
    <w:rsid w:val="004B55BF"/>
    <w:rsid w:val="004C3AC9"/>
    <w:rsid w:val="004D4491"/>
    <w:rsid w:val="004E4CFF"/>
    <w:rsid w:val="004F16F2"/>
    <w:rsid w:val="005018B1"/>
    <w:rsid w:val="00514CF8"/>
    <w:rsid w:val="00520CC0"/>
    <w:rsid w:val="00524A38"/>
    <w:rsid w:val="00545DB4"/>
    <w:rsid w:val="00557D6D"/>
    <w:rsid w:val="0057681C"/>
    <w:rsid w:val="00577496"/>
    <w:rsid w:val="00594B3A"/>
    <w:rsid w:val="005A5AA4"/>
    <w:rsid w:val="005A757C"/>
    <w:rsid w:val="005B11BF"/>
    <w:rsid w:val="005B2235"/>
    <w:rsid w:val="005C53A3"/>
    <w:rsid w:val="00602B25"/>
    <w:rsid w:val="006204D6"/>
    <w:rsid w:val="006324BE"/>
    <w:rsid w:val="00641350"/>
    <w:rsid w:val="00674505"/>
    <w:rsid w:val="006849F5"/>
    <w:rsid w:val="00686A13"/>
    <w:rsid w:val="006A0A13"/>
    <w:rsid w:val="006A37E2"/>
    <w:rsid w:val="006A592E"/>
    <w:rsid w:val="006A796C"/>
    <w:rsid w:val="006B6D57"/>
    <w:rsid w:val="006C1A6B"/>
    <w:rsid w:val="006C324B"/>
    <w:rsid w:val="006C3C8A"/>
    <w:rsid w:val="006E001A"/>
    <w:rsid w:val="007014E4"/>
    <w:rsid w:val="00704FA4"/>
    <w:rsid w:val="00721778"/>
    <w:rsid w:val="00733D32"/>
    <w:rsid w:val="007342CC"/>
    <w:rsid w:val="00746329"/>
    <w:rsid w:val="00754B45"/>
    <w:rsid w:val="00762774"/>
    <w:rsid w:val="0076338A"/>
    <w:rsid w:val="0076424F"/>
    <w:rsid w:val="007762C3"/>
    <w:rsid w:val="00784C4B"/>
    <w:rsid w:val="00792660"/>
    <w:rsid w:val="007B13BD"/>
    <w:rsid w:val="007B6FA1"/>
    <w:rsid w:val="007E229A"/>
    <w:rsid w:val="007F3A33"/>
    <w:rsid w:val="007F6278"/>
    <w:rsid w:val="007F728C"/>
    <w:rsid w:val="008028AD"/>
    <w:rsid w:val="00810B8E"/>
    <w:rsid w:val="00812357"/>
    <w:rsid w:val="008162EE"/>
    <w:rsid w:val="0084536D"/>
    <w:rsid w:val="008648B7"/>
    <w:rsid w:val="00872BCB"/>
    <w:rsid w:val="00874B32"/>
    <w:rsid w:val="00876B53"/>
    <w:rsid w:val="008A5F4A"/>
    <w:rsid w:val="008C598A"/>
    <w:rsid w:val="008E346A"/>
    <w:rsid w:val="008E47E2"/>
    <w:rsid w:val="008F7399"/>
    <w:rsid w:val="009076C7"/>
    <w:rsid w:val="009143F7"/>
    <w:rsid w:val="00916969"/>
    <w:rsid w:val="0092781F"/>
    <w:rsid w:val="00943B5E"/>
    <w:rsid w:val="00946858"/>
    <w:rsid w:val="00946929"/>
    <w:rsid w:val="00950105"/>
    <w:rsid w:val="00951675"/>
    <w:rsid w:val="00956DBD"/>
    <w:rsid w:val="00971A95"/>
    <w:rsid w:val="009807F6"/>
    <w:rsid w:val="0099039A"/>
    <w:rsid w:val="0099051C"/>
    <w:rsid w:val="009A05AC"/>
    <w:rsid w:val="009A6EFD"/>
    <w:rsid w:val="009B3DC8"/>
    <w:rsid w:val="009B4356"/>
    <w:rsid w:val="009B6C18"/>
    <w:rsid w:val="009C4D35"/>
    <w:rsid w:val="009D3956"/>
    <w:rsid w:val="00A0270F"/>
    <w:rsid w:val="00A12DA9"/>
    <w:rsid w:val="00A13D7C"/>
    <w:rsid w:val="00A435C9"/>
    <w:rsid w:val="00A442DF"/>
    <w:rsid w:val="00A765FC"/>
    <w:rsid w:val="00AA7D46"/>
    <w:rsid w:val="00AB3EC3"/>
    <w:rsid w:val="00AD0594"/>
    <w:rsid w:val="00AD1B96"/>
    <w:rsid w:val="00AF22B2"/>
    <w:rsid w:val="00B06BD5"/>
    <w:rsid w:val="00B14244"/>
    <w:rsid w:val="00B26CEE"/>
    <w:rsid w:val="00B409B6"/>
    <w:rsid w:val="00B50C2E"/>
    <w:rsid w:val="00B53841"/>
    <w:rsid w:val="00B61B85"/>
    <w:rsid w:val="00B64AE4"/>
    <w:rsid w:val="00B9540E"/>
    <w:rsid w:val="00BB501A"/>
    <w:rsid w:val="00BE39D0"/>
    <w:rsid w:val="00BE3EF9"/>
    <w:rsid w:val="00BE5262"/>
    <w:rsid w:val="00BF2033"/>
    <w:rsid w:val="00C13FC2"/>
    <w:rsid w:val="00C324AF"/>
    <w:rsid w:val="00C35A60"/>
    <w:rsid w:val="00C55017"/>
    <w:rsid w:val="00C61BE2"/>
    <w:rsid w:val="00C62C31"/>
    <w:rsid w:val="00C6488A"/>
    <w:rsid w:val="00C67A52"/>
    <w:rsid w:val="00C960A3"/>
    <w:rsid w:val="00CB2E4D"/>
    <w:rsid w:val="00CD3160"/>
    <w:rsid w:val="00CE52AD"/>
    <w:rsid w:val="00D0287D"/>
    <w:rsid w:val="00D21B7E"/>
    <w:rsid w:val="00D22901"/>
    <w:rsid w:val="00D260D1"/>
    <w:rsid w:val="00D26476"/>
    <w:rsid w:val="00D32A55"/>
    <w:rsid w:val="00D50DA0"/>
    <w:rsid w:val="00D533CD"/>
    <w:rsid w:val="00D74EBE"/>
    <w:rsid w:val="00D75EDD"/>
    <w:rsid w:val="00D80EBE"/>
    <w:rsid w:val="00DC19BA"/>
    <w:rsid w:val="00DD2D68"/>
    <w:rsid w:val="00DD45BF"/>
    <w:rsid w:val="00DD4B23"/>
    <w:rsid w:val="00DF42C3"/>
    <w:rsid w:val="00E04E1E"/>
    <w:rsid w:val="00E141A0"/>
    <w:rsid w:val="00E44F3C"/>
    <w:rsid w:val="00E45F22"/>
    <w:rsid w:val="00E551C7"/>
    <w:rsid w:val="00E623DB"/>
    <w:rsid w:val="00E72419"/>
    <w:rsid w:val="00E77A56"/>
    <w:rsid w:val="00E82B44"/>
    <w:rsid w:val="00E92874"/>
    <w:rsid w:val="00EA2310"/>
    <w:rsid w:val="00EA7ACE"/>
    <w:rsid w:val="00EB2145"/>
    <w:rsid w:val="00EB2DD0"/>
    <w:rsid w:val="00EB41BF"/>
    <w:rsid w:val="00EC4518"/>
    <w:rsid w:val="00EC4BD8"/>
    <w:rsid w:val="00ED1AFA"/>
    <w:rsid w:val="00ED27E1"/>
    <w:rsid w:val="00EF0D30"/>
    <w:rsid w:val="00F032E9"/>
    <w:rsid w:val="00F1045F"/>
    <w:rsid w:val="00F155D7"/>
    <w:rsid w:val="00F24203"/>
    <w:rsid w:val="00F33F40"/>
    <w:rsid w:val="00F63DD8"/>
    <w:rsid w:val="00F752DB"/>
    <w:rsid w:val="00F8160F"/>
    <w:rsid w:val="00F90249"/>
    <w:rsid w:val="00F93C4B"/>
    <w:rsid w:val="00F95434"/>
    <w:rsid w:val="00F96A9A"/>
    <w:rsid w:val="00FA6498"/>
    <w:rsid w:val="00FA7246"/>
    <w:rsid w:val="00FC5B97"/>
    <w:rsid w:val="00FD04A4"/>
    <w:rsid w:val="00FE3F2B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87E2"/>
  <w15:docId w15:val="{3F4488E7-AA1A-453B-843F-4F6E6983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3A3"/>
  </w:style>
  <w:style w:type="paragraph" w:styleId="a6">
    <w:name w:val="footer"/>
    <w:basedOn w:val="a"/>
    <w:link w:val="a7"/>
    <w:uiPriority w:val="99"/>
    <w:unhideWhenUsed/>
    <w:rsid w:val="005C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3A3"/>
  </w:style>
  <w:style w:type="paragraph" w:customStyle="1" w:styleId="pj">
    <w:name w:val="pj"/>
    <w:basedOn w:val="a"/>
    <w:rsid w:val="009D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D3956"/>
  </w:style>
  <w:style w:type="paragraph" w:styleId="a8">
    <w:name w:val="Normal (Web)"/>
    <w:basedOn w:val="a"/>
    <w:uiPriority w:val="99"/>
    <w:unhideWhenUsed/>
    <w:rsid w:val="005B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Temirkhan Askarov</dc:creator>
  <cp:keywords/>
  <dc:description/>
  <cp:lastModifiedBy>Alisher</cp:lastModifiedBy>
  <cp:revision>172</cp:revision>
  <cp:lastPrinted>2021-09-23T09:38:00Z</cp:lastPrinted>
  <dcterms:created xsi:type="dcterms:W3CDTF">2018-06-21T10:25:00Z</dcterms:created>
  <dcterms:modified xsi:type="dcterms:W3CDTF">2025-04-28T09:34:00Z</dcterms:modified>
</cp:coreProperties>
</file>